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center"/>
        <w:rPr>
          <w:rFonts w:hint="eastAsia" w:ascii="微软雅黑" w:hAnsi="微软雅黑" w:eastAsia="微软雅黑" w:cs="微软雅黑"/>
          <w:b w:val="0"/>
          <w:i w:val="0"/>
          <w:caps w:val="0"/>
          <w:color w:val="000000"/>
          <w:spacing w:val="0"/>
          <w:sz w:val="25"/>
          <w:szCs w:val="25"/>
          <w:lang w:eastAsia="zh-CN"/>
        </w:rPr>
      </w:pPr>
      <w:r>
        <w:rPr>
          <w:rStyle w:val="9"/>
          <w:rFonts w:hint="eastAsia" w:ascii="微软雅黑" w:hAnsi="微软雅黑" w:eastAsia="微软雅黑" w:cs="微软雅黑"/>
          <w:i w:val="0"/>
          <w:caps w:val="0"/>
          <w:color w:val="000000"/>
          <w:spacing w:val="0"/>
          <w:sz w:val="25"/>
          <w:szCs w:val="25"/>
          <w:lang w:eastAsia="zh-CN"/>
        </w:rPr>
        <w:t>尼玛县</w:t>
      </w:r>
      <w:r>
        <w:rPr>
          <w:rStyle w:val="9"/>
          <w:rFonts w:hint="eastAsia" w:ascii="微软雅黑" w:hAnsi="微软雅黑" w:eastAsia="微软雅黑" w:cs="微软雅黑"/>
          <w:i w:val="0"/>
          <w:caps w:val="0"/>
          <w:color w:val="000000"/>
          <w:spacing w:val="0"/>
          <w:sz w:val="25"/>
          <w:szCs w:val="25"/>
        </w:rPr>
        <w:t>审计局2019年部门预算</w:t>
      </w:r>
      <w:r>
        <w:rPr>
          <w:rStyle w:val="9"/>
          <w:rFonts w:hint="eastAsia" w:ascii="微软雅黑" w:hAnsi="微软雅黑" w:eastAsia="微软雅黑" w:cs="微软雅黑"/>
          <w:i w:val="0"/>
          <w:caps w:val="0"/>
          <w:color w:val="000000"/>
          <w:spacing w:val="0"/>
          <w:sz w:val="25"/>
          <w:szCs w:val="25"/>
          <w:lang w:eastAsia="zh-CN"/>
        </w:rPr>
        <w:t>公开说明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center"/>
        <w:rPr>
          <w:rFonts w:hint="eastAsia" w:ascii="微软雅黑" w:hAnsi="微软雅黑" w:eastAsia="微软雅黑" w:cs="微软雅黑"/>
          <w:b w:val="0"/>
          <w:i w:val="0"/>
          <w:caps w:val="0"/>
          <w:color w:val="000000"/>
          <w:spacing w:val="0"/>
          <w:sz w:val="25"/>
          <w:szCs w:val="25"/>
        </w:rPr>
      </w:pPr>
      <w:r>
        <w:rPr>
          <w:rStyle w:val="9"/>
          <w:rFonts w:hint="eastAsia" w:ascii="微软雅黑" w:hAnsi="微软雅黑" w:eastAsia="微软雅黑" w:cs="微软雅黑"/>
          <w:i w:val="0"/>
          <w:caps w:val="0"/>
          <w:color w:val="000000"/>
          <w:spacing w:val="0"/>
          <w:sz w:val="25"/>
          <w:szCs w:val="25"/>
        </w:rPr>
        <w:t>2019年</w:t>
      </w:r>
      <w:r>
        <w:rPr>
          <w:rStyle w:val="9"/>
          <w:rFonts w:hint="eastAsia" w:ascii="微软雅黑" w:hAnsi="微软雅黑" w:eastAsia="微软雅黑" w:cs="微软雅黑"/>
          <w:i w:val="0"/>
          <w:caps w:val="0"/>
          <w:color w:val="000000"/>
          <w:spacing w:val="0"/>
          <w:sz w:val="25"/>
          <w:szCs w:val="25"/>
          <w:lang w:val="en-US" w:eastAsia="zh-CN"/>
        </w:rPr>
        <w:t>4</w:t>
      </w:r>
      <w:r>
        <w:rPr>
          <w:rStyle w:val="9"/>
          <w:rFonts w:hint="eastAsia" w:ascii="微软雅黑" w:hAnsi="微软雅黑" w:eastAsia="微软雅黑" w:cs="微软雅黑"/>
          <w:i w:val="0"/>
          <w:caps w:val="0"/>
          <w:color w:val="000000"/>
          <w:spacing w:val="0"/>
          <w:sz w:val="25"/>
          <w:szCs w:val="25"/>
        </w:rPr>
        <w:t>月2</w:t>
      </w:r>
      <w:r>
        <w:rPr>
          <w:rStyle w:val="9"/>
          <w:rFonts w:hint="eastAsia" w:ascii="微软雅黑" w:hAnsi="微软雅黑" w:eastAsia="微软雅黑" w:cs="微软雅黑"/>
          <w:i w:val="0"/>
          <w:caps w:val="0"/>
          <w:color w:val="000000"/>
          <w:spacing w:val="0"/>
          <w:sz w:val="25"/>
          <w:szCs w:val="25"/>
          <w:lang w:val="en-US" w:eastAsia="zh-CN"/>
        </w:rPr>
        <w:t>0</w:t>
      </w:r>
      <w:r>
        <w:rPr>
          <w:rStyle w:val="9"/>
          <w:rFonts w:hint="eastAsia" w:ascii="微软雅黑" w:hAnsi="微软雅黑" w:eastAsia="微软雅黑" w:cs="微软雅黑"/>
          <w:i w:val="0"/>
          <w:caps w:val="0"/>
          <w:color w:val="000000"/>
          <w:spacing w:val="0"/>
          <w:sz w:val="25"/>
          <w:szCs w:val="25"/>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Style w:val="9"/>
          <w:rFonts w:hint="eastAsia" w:ascii="微软雅黑" w:hAnsi="微软雅黑" w:eastAsia="微软雅黑" w:cs="微软雅黑"/>
          <w:i w:val="0"/>
          <w:caps w:val="0"/>
          <w:color w:val="000000"/>
          <w:spacing w:val="0"/>
          <w:sz w:val="25"/>
          <w:szCs w:val="25"/>
        </w:rPr>
        <w:t>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 xml:space="preserve">第一部分 </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一、部门职责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二、机构设置概况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 xml:space="preserve">第二部分 </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审计局2019年部门预算</w:t>
      </w:r>
      <w:r>
        <w:rPr>
          <w:rFonts w:hint="eastAsia" w:ascii="微软雅黑" w:hAnsi="微软雅黑" w:eastAsia="微软雅黑" w:cs="微软雅黑"/>
          <w:b w:val="0"/>
          <w:i w:val="0"/>
          <w:caps w:val="0"/>
          <w:color w:val="000000"/>
          <w:spacing w:val="0"/>
          <w:sz w:val="25"/>
          <w:szCs w:val="25"/>
          <w:lang w:eastAsia="zh-CN"/>
        </w:rPr>
        <w:t>公开</w:t>
      </w:r>
      <w:r>
        <w:rPr>
          <w:rFonts w:hint="eastAsia" w:ascii="微软雅黑" w:hAnsi="微软雅黑" w:eastAsia="微软雅黑" w:cs="微软雅黑"/>
          <w:b w:val="0"/>
          <w:i w:val="0"/>
          <w:caps w:val="0"/>
          <w:color w:val="000000"/>
          <w:spacing w:val="0"/>
          <w:sz w:val="25"/>
          <w:szCs w:val="25"/>
        </w:rPr>
        <w:t>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一、财政拨款收支总表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二、一般公共预算支出表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三、一般公共预算基本支出表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四、一般公共预算“三公”经费支出表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五、政府性基金预算支出表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六、部门收支总表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七、部门收入总表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八、部门支出总表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 xml:space="preserve">第三部分 </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审计局2019年度部门预算情况说明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第四部分 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Style w:val="9"/>
          <w:rFonts w:hint="eastAsia" w:ascii="微软雅黑" w:hAnsi="微软雅黑" w:eastAsia="微软雅黑" w:cs="微软雅黑"/>
          <w:i w:val="0"/>
          <w:caps w:val="0"/>
          <w:color w:val="000000"/>
          <w:spacing w:val="0"/>
          <w:sz w:val="25"/>
          <w:szCs w:val="25"/>
        </w:rPr>
        <w:t xml:space="preserve">第一部分 </w:t>
      </w:r>
      <w:r>
        <w:rPr>
          <w:rStyle w:val="9"/>
          <w:rFonts w:hint="eastAsia" w:ascii="微软雅黑" w:hAnsi="微软雅黑" w:eastAsia="微软雅黑" w:cs="微软雅黑"/>
          <w:i w:val="0"/>
          <w:caps w:val="0"/>
          <w:color w:val="000000"/>
          <w:spacing w:val="0"/>
          <w:sz w:val="25"/>
          <w:szCs w:val="25"/>
          <w:lang w:eastAsia="zh-CN"/>
        </w:rPr>
        <w:t>尼玛县</w:t>
      </w:r>
      <w:r>
        <w:rPr>
          <w:rStyle w:val="9"/>
          <w:rFonts w:hint="eastAsia" w:ascii="微软雅黑" w:hAnsi="微软雅黑" w:eastAsia="微软雅黑" w:cs="微软雅黑"/>
          <w:i w:val="0"/>
          <w:caps w:val="0"/>
          <w:color w:val="000000"/>
          <w:spacing w:val="0"/>
          <w:sz w:val="25"/>
          <w:szCs w:val="25"/>
        </w:rPr>
        <w:t>审计局概况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b w:val="0"/>
          <w:i w:val="0"/>
          <w:caps w:val="0"/>
          <w:color w:val="000000"/>
          <w:spacing w:val="0"/>
          <w:sz w:val="21"/>
          <w:szCs w:val="21"/>
        </w:rPr>
      </w:pPr>
      <w:r>
        <w:rPr>
          <w:rFonts w:hint="eastAsia" w:ascii="微软雅黑" w:hAnsi="微软雅黑" w:eastAsia="微软雅黑" w:cs="微软雅黑"/>
          <w:b w:val="0"/>
          <w:i w:val="0"/>
          <w:caps w:val="0"/>
          <w:color w:val="000000"/>
          <w:spacing w:val="0"/>
          <w:sz w:val="25"/>
          <w:szCs w:val="25"/>
        </w:rPr>
        <w:t>一、部门主要职责</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leftChars="0" w:right="0" w:rightChars="0" w:firstLine="500" w:firstLineChars="200"/>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贯彻执行国家审计法律、法规和方针政策；制定审计规章制度并监督执行；制定并组织实施审计工作发展规划、专业领域审计工作规划及年度审计计划；对审计、审计调查和核查的事项依法进行审计评价，做出审计决定或提出审计建议。</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leftChars="0" w:right="0" w:rightChars="0" w:firstLine="500" w:firstLineChars="200"/>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负责全县审计工作。负责对县级财政收支和法律法规规定属于审计范围的财务收支的真实、合法和效益进行审计监督，维护财政经济秩序，提高财政资金使用效益；对审计、专项审计调查和核查社会审计机构相关审计报告的结果承担责任，并负有督促被审计单位整改的责任。</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leftChars="0" w:right="0" w:rightChars="0" w:firstLine="500" w:firstLineChars="200"/>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向县政府报告和向县政府有关部门通报审计情况和结果，提出制定和完善政策、改进工作的建议。</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leftChars="0" w:right="0" w:rightChars="0" w:firstLine="500" w:firstLineChars="200"/>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依据《中华人民共和国审计法》的规定，直接进行下列审计：</w:t>
      </w:r>
      <w:r>
        <w:rPr>
          <w:rFonts w:hint="eastAsia" w:ascii="微软雅黑" w:hAnsi="微软雅黑" w:eastAsia="微软雅黑" w:cs="微软雅黑"/>
          <w:b w:val="0"/>
          <w:i w:val="0"/>
          <w:caps w:val="0"/>
          <w:color w:val="000000"/>
          <w:spacing w:val="0"/>
          <w:sz w:val="25"/>
          <w:szCs w:val="25"/>
          <w:lang w:eastAsia="zh-CN"/>
        </w:rPr>
        <w:br w:type="textWrapping"/>
      </w:r>
      <w:r>
        <w:rPr>
          <w:rFonts w:hint="eastAsia" w:ascii="微软雅黑" w:hAnsi="微软雅黑" w:eastAsia="微软雅黑" w:cs="微软雅黑"/>
          <w:b w:val="0"/>
          <w:i w:val="0"/>
          <w:caps w:val="0"/>
          <w:color w:val="000000"/>
          <w:spacing w:val="0"/>
          <w:sz w:val="25"/>
          <w:szCs w:val="25"/>
          <w:lang w:eastAsia="zh-CN"/>
        </w:rPr>
        <w:t>（1）.县级财政预算执行情况和乡镇街道办事处财政决算以及其他财政收支情况；</w:t>
      </w:r>
      <w:r>
        <w:rPr>
          <w:rFonts w:hint="eastAsia" w:ascii="微软雅黑" w:hAnsi="微软雅黑" w:eastAsia="微软雅黑" w:cs="微软雅黑"/>
          <w:b w:val="0"/>
          <w:i w:val="0"/>
          <w:caps w:val="0"/>
          <w:color w:val="000000"/>
          <w:spacing w:val="0"/>
          <w:sz w:val="25"/>
          <w:szCs w:val="25"/>
          <w:lang w:eastAsia="zh-CN"/>
        </w:rPr>
        <w:br w:type="textWrapping"/>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lang w:val="en-US" w:eastAsia="zh-CN"/>
        </w:rPr>
        <w:t>2</w:t>
      </w:r>
      <w:r>
        <w:rPr>
          <w:rFonts w:hint="eastAsia" w:ascii="微软雅黑" w:hAnsi="微软雅黑" w:eastAsia="微软雅黑" w:cs="微软雅黑"/>
          <w:b w:val="0"/>
          <w:i w:val="0"/>
          <w:caps w:val="0"/>
          <w:color w:val="000000"/>
          <w:spacing w:val="0"/>
          <w:sz w:val="25"/>
          <w:szCs w:val="25"/>
          <w:lang w:eastAsia="zh-CN"/>
        </w:rPr>
        <w:t>）.县级各部门、事业单位和使用财政资金的其他组织的财务收支；</w:t>
      </w:r>
      <w:r>
        <w:rPr>
          <w:rFonts w:hint="eastAsia" w:ascii="微软雅黑" w:hAnsi="微软雅黑" w:eastAsia="微软雅黑" w:cs="微软雅黑"/>
          <w:b w:val="0"/>
          <w:i w:val="0"/>
          <w:caps w:val="0"/>
          <w:color w:val="000000"/>
          <w:spacing w:val="0"/>
          <w:sz w:val="25"/>
          <w:szCs w:val="25"/>
          <w:lang w:eastAsia="zh-CN"/>
        </w:rPr>
        <w:br w:type="textWrapping"/>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lang w:val="en-US" w:eastAsia="zh-CN"/>
        </w:rPr>
        <w:t>3</w:t>
      </w:r>
      <w:r>
        <w:rPr>
          <w:rFonts w:hint="eastAsia" w:ascii="微软雅黑" w:hAnsi="微软雅黑" w:eastAsia="微软雅黑" w:cs="微软雅黑"/>
          <w:b w:val="0"/>
          <w:i w:val="0"/>
          <w:caps w:val="0"/>
          <w:color w:val="000000"/>
          <w:spacing w:val="0"/>
          <w:sz w:val="25"/>
          <w:szCs w:val="25"/>
          <w:lang w:eastAsia="zh-CN"/>
        </w:rPr>
        <w:t>）.县属国有企业、国有资产占控股地位或主导地位企业的资产、负债、损益以及财务收支和经济效益及相关绩效审计；</w:t>
      </w:r>
      <w:r>
        <w:rPr>
          <w:rFonts w:hint="eastAsia" w:ascii="微软雅黑" w:hAnsi="微软雅黑" w:eastAsia="微软雅黑" w:cs="微软雅黑"/>
          <w:b w:val="0"/>
          <w:i w:val="0"/>
          <w:caps w:val="0"/>
          <w:color w:val="000000"/>
          <w:spacing w:val="0"/>
          <w:sz w:val="25"/>
          <w:szCs w:val="25"/>
          <w:lang w:eastAsia="zh-CN"/>
        </w:rPr>
        <w:br w:type="textWrapping"/>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lang w:val="en-US" w:eastAsia="zh-CN"/>
        </w:rPr>
        <w:t>4</w:t>
      </w:r>
      <w:r>
        <w:rPr>
          <w:rFonts w:hint="eastAsia" w:ascii="微软雅黑" w:hAnsi="微软雅黑" w:eastAsia="微软雅黑" w:cs="微软雅黑"/>
          <w:b w:val="0"/>
          <w:i w:val="0"/>
          <w:caps w:val="0"/>
          <w:color w:val="000000"/>
          <w:spacing w:val="0"/>
          <w:sz w:val="25"/>
          <w:szCs w:val="25"/>
          <w:lang w:eastAsia="zh-CN"/>
        </w:rPr>
        <w:t>）.政府投资和以政府投资为主的建设项目预算执行和决算；</w:t>
      </w:r>
      <w:r>
        <w:rPr>
          <w:rFonts w:hint="eastAsia" w:ascii="微软雅黑" w:hAnsi="微软雅黑" w:eastAsia="微软雅黑" w:cs="微软雅黑"/>
          <w:b w:val="0"/>
          <w:i w:val="0"/>
          <w:caps w:val="0"/>
          <w:color w:val="000000"/>
          <w:spacing w:val="0"/>
          <w:sz w:val="25"/>
          <w:szCs w:val="25"/>
          <w:lang w:eastAsia="zh-CN"/>
        </w:rPr>
        <w:br w:type="textWrapping"/>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lang w:val="en-US" w:eastAsia="zh-CN"/>
        </w:rPr>
        <w:t>5</w:t>
      </w:r>
      <w:r>
        <w:rPr>
          <w:rFonts w:hint="eastAsia" w:ascii="微软雅黑" w:hAnsi="微软雅黑" w:eastAsia="微软雅黑" w:cs="微软雅黑"/>
          <w:b w:val="0"/>
          <w:i w:val="0"/>
          <w:caps w:val="0"/>
          <w:color w:val="000000"/>
          <w:spacing w:val="0"/>
          <w:sz w:val="25"/>
          <w:szCs w:val="25"/>
          <w:lang w:eastAsia="zh-CN"/>
        </w:rPr>
        <w:t>）.部门管理的和其他单位受政府委托管理的社会保障基金、社会捐赠资金及其他有关基金、资金的财务收支；</w:t>
      </w:r>
      <w:r>
        <w:rPr>
          <w:rFonts w:hint="eastAsia" w:ascii="微软雅黑" w:hAnsi="微软雅黑" w:eastAsia="微软雅黑" w:cs="微软雅黑"/>
          <w:b w:val="0"/>
          <w:i w:val="0"/>
          <w:caps w:val="0"/>
          <w:color w:val="000000"/>
          <w:spacing w:val="0"/>
          <w:sz w:val="25"/>
          <w:szCs w:val="25"/>
          <w:lang w:eastAsia="zh-CN"/>
        </w:rPr>
        <w:br w:type="textWrapping"/>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lang w:val="en-US" w:eastAsia="zh-CN"/>
        </w:rPr>
        <w:t>6</w:t>
      </w:r>
      <w:r>
        <w:rPr>
          <w:rFonts w:hint="eastAsia" w:ascii="微软雅黑" w:hAnsi="微软雅黑" w:eastAsia="微软雅黑" w:cs="微软雅黑"/>
          <w:b w:val="0"/>
          <w:i w:val="0"/>
          <w:caps w:val="0"/>
          <w:color w:val="000000"/>
          <w:spacing w:val="0"/>
          <w:sz w:val="25"/>
          <w:szCs w:val="25"/>
          <w:lang w:eastAsia="zh-CN"/>
        </w:rPr>
        <w:t>）.上级审计机关授权审计的行业和中、省、市驻佛企事业单位财务收支和经济效益；</w:t>
      </w:r>
      <w:r>
        <w:rPr>
          <w:rFonts w:hint="eastAsia" w:ascii="微软雅黑" w:hAnsi="微软雅黑" w:eastAsia="微软雅黑" w:cs="微软雅黑"/>
          <w:b w:val="0"/>
          <w:i w:val="0"/>
          <w:caps w:val="0"/>
          <w:color w:val="000000"/>
          <w:spacing w:val="0"/>
          <w:sz w:val="25"/>
          <w:szCs w:val="25"/>
          <w:lang w:eastAsia="zh-CN"/>
        </w:rPr>
        <w:br w:type="textWrapping"/>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lang w:val="en-US" w:eastAsia="zh-CN"/>
        </w:rPr>
        <w:t>7</w:t>
      </w:r>
      <w:r>
        <w:rPr>
          <w:rFonts w:hint="eastAsia" w:ascii="微软雅黑" w:hAnsi="微软雅黑" w:eastAsia="微软雅黑" w:cs="微软雅黑"/>
          <w:b w:val="0"/>
          <w:i w:val="0"/>
          <w:caps w:val="0"/>
          <w:color w:val="000000"/>
          <w:spacing w:val="0"/>
          <w:sz w:val="25"/>
          <w:szCs w:val="25"/>
          <w:lang w:eastAsia="zh-CN"/>
        </w:rPr>
        <w:t>）.对世界银行等国际组织和外国政府在我县的贷款、援助项目的财务收支；</w:t>
      </w:r>
      <w:r>
        <w:rPr>
          <w:rFonts w:hint="eastAsia" w:ascii="微软雅黑" w:hAnsi="微软雅黑" w:eastAsia="微软雅黑" w:cs="微软雅黑"/>
          <w:b w:val="0"/>
          <w:i w:val="0"/>
          <w:caps w:val="0"/>
          <w:color w:val="000000"/>
          <w:spacing w:val="0"/>
          <w:sz w:val="25"/>
          <w:szCs w:val="25"/>
          <w:lang w:eastAsia="zh-CN"/>
        </w:rPr>
        <w:br w:type="textWrapping"/>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lang w:val="en-US" w:eastAsia="zh-CN"/>
        </w:rPr>
        <w:t>8</w:t>
      </w:r>
      <w:r>
        <w:rPr>
          <w:rFonts w:hint="eastAsia" w:ascii="微软雅黑" w:hAnsi="微软雅黑" w:eastAsia="微软雅黑" w:cs="微软雅黑"/>
          <w:b w:val="0"/>
          <w:i w:val="0"/>
          <w:caps w:val="0"/>
          <w:color w:val="000000"/>
          <w:spacing w:val="0"/>
          <w:sz w:val="25"/>
          <w:szCs w:val="25"/>
          <w:lang w:eastAsia="zh-CN"/>
        </w:rPr>
        <w:t>）.其他法律法规规定应由县审计局进行的审计。</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leftChars="0" w:right="0" w:rightChars="0" w:firstLine="500" w:firstLineChars="200"/>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按照干部管理权限和组织部门委托，对佛坪县科级党政机关和事业单位及国有控股企业领导干部实施经济责任审计。</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leftChars="0" w:right="0" w:rightChars="0" w:firstLine="500" w:firstLineChars="200"/>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组织实施对贯彻执行国家财经方针政策和宏观调控措施情况的行业审计、专项审计和审计调查。</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leftChars="0" w:right="0" w:rightChars="0" w:firstLine="500" w:firstLineChars="200"/>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依法受理被审计单位对县审计机关审计决定及行政处罚的复议申请；依法检查审计决定执行情况，监督纠正和处理审计发现的问题，依法办理被审计单位对审计决定提请行政复议、行政诉讼或县政府裁决中的有关事项，协助配合有关部门查处相关重大案件。</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leftChars="0" w:right="0" w:rightChars="0" w:firstLine="500" w:firstLineChars="200"/>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指导全县部门单位内审机构的业务工作；核查社会审计机构对依法属于审计监督对象的单位出具的相关审计报告。</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leftChars="0" w:right="0" w:rightChars="0" w:firstLine="500" w:firstLineChars="200"/>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组织审计专业培训和审计理论研讨、审计学术研究与信息交流。</w:t>
      </w:r>
      <w:r>
        <w:rPr>
          <w:rFonts w:hint="eastAsia" w:ascii="微软雅黑" w:hAnsi="微软雅黑" w:eastAsia="微软雅黑" w:cs="微软雅黑"/>
          <w:b w:val="0"/>
          <w:i w:val="0"/>
          <w:caps w:val="0"/>
          <w:color w:val="000000"/>
          <w:spacing w:val="0"/>
          <w:sz w:val="25"/>
          <w:szCs w:val="25"/>
          <w:lang w:eastAsia="zh-CN"/>
        </w:rPr>
        <w:br w:type="textWrapping"/>
      </w:r>
      <w:r>
        <w:rPr>
          <w:rFonts w:hint="eastAsia" w:ascii="微软雅黑" w:hAnsi="微软雅黑" w:eastAsia="微软雅黑" w:cs="微软雅黑"/>
          <w:b w:val="0"/>
          <w:i w:val="0"/>
          <w:caps w:val="0"/>
          <w:color w:val="000000"/>
          <w:spacing w:val="0"/>
          <w:sz w:val="25"/>
          <w:szCs w:val="25"/>
          <w:lang w:eastAsia="zh-CN"/>
        </w:rPr>
        <w:br w:type="textWrapping"/>
      </w:r>
      <w:r>
        <w:rPr>
          <w:b w:val="0"/>
          <w:i w:val="0"/>
          <w:caps w:val="0"/>
          <w:color w:val="000000"/>
          <w:spacing w:val="0"/>
          <w:sz w:val="21"/>
          <w:szCs w:val="21"/>
          <w:shd w:val="clear" w:fill="EEEEE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二、机构设置情况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我局隶属行政机构，人员编制</w:t>
      </w:r>
      <w:r>
        <w:rPr>
          <w:rFonts w:hint="eastAsia" w:ascii="微软雅黑" w:hAnsi="微软雅黑" w:eastAsia="微软雅黑" w:cs="微软雅黑"/>
          <w:b w:val="0"/>
          <w:i w:val="0"/>
          <w:caps w:val="0"/>
          <w:color w:val="000000"/>
          <w:spacing w:val="0"/>
          <w:sz w:val="25"/>
          <w:szCs w:val="25"/>
          <w:lang w:val="en-US" w:eastAsia="zh-CN"/>
        </w:rPr>
        <w:t>3</w:t>
      </w:r>
      <w:r>
        <w:rPr>
          <w:rFonts w:hint="eastAsia" w:ascii="微软雅黑" w:hAnsi="微软雅黑" w:eastAsia="微软雅黑" w:cs="微软雅黑"/>
          <w:b w:val="0"/>
          <w:i w:val="0"/>
          <w:caps w:val="0"/>
          <w:color w:val="000000"/>
          <w:spacing w:val="0"/>
          <w:sz w:val="25"/>
          <w:szCs w:val="25"/>
        </w:rPr>
        <w:t>人，行政人员编制</w:t>
      </w:r>
      <w:r>
        <w:rPr>
          <w:rFonts w:hint="eastAsia" w:ascii="微软雅黑" w:hAnsi="微软雅黑" w:eastAsia="微软雅黑" w:cs="微软雅黑"/>
          <w:b w:val="0"/>
          <w:i w:val="0"/>
          <w:caps w:val="0"/>
          <w:color w:val="000000"/>
          <w:spacing w:val="0"/>
          <w:sz w:val="25"/>
          <w:szCs w:val="25"/>
          <w:lang w:val="en-US" w:eastAsia="zh-CN"/>
        </w:rPr>
        <w:t>3</w:t>
      </w:r>
      <w:r>
        <w:rPr>
          <w:rFonts w:hint="eastAsia" w:ascii="微软雅黑" w:hAnsi="微软雅黑" w:eastAsia="微软雅黑" w:cs="微软雅黑"/>
          <w:b w:val="0"/>
          <w:i w:val="0"/>
          <w:caps w:val="0"/>
          <w:color w:val="000000"/>
          <w:spacing w:val="0"/>
          <w:sz w:val="25"/>
          <w:szCs w:val="25"/>
        </w:rPr>
        <w:t>人。2019年，我局在职职工</w:t>
      </w:r>
      <w:r>
        <w:rPr>
          <w:rFonts w:hint="eastAsia" w:ascii="微软雅黑" w:hAnsi="微软雅黑" w:eastAsia="微软雅黑" w:cs="微软雅黑"/>
          <w:b w:val="0"/>
          <w:i w:val="0"/>
          <w:caps w:val="0"/>
          <w:color w:val="000000"/>
          <w:spacing w:val="0"/>
          <w:sz w:val="25"/>
          <w:szCs w:val="25"/>
          <w:lang w:val="en-US" w:eastAsia="zh-CN"/>
        </w:rPr>
        <w:t>4人</w:t>
      </w:r>
      <w:r>
        <w:rPr>
          <w:rFonts w:hint="eastAsia" w:ascii="微软雅黑" w:hAnsi="微软雅黑" w:eastAsia="微软雅黑" w:cs="微软雅黑"/>
          <w:b w:val="0"/>
          <w:i w:val="0"/>
          <w:caps w:val="0"/>
          <w:color w:val="000000"/>
          <w:spacing w:val="0"/>
          <w:sz w:val="25"/>
          <w:szCs w:val="25"/>
        </w:rPr>
        <w:t>，其中：正</w:t>
      </w:r>
      <w:r>
        <w:rPr>
          <w:rFonts w:hint="eastAsia" w:ascii="微软雅黑" w:hAnsi="微软雅黑" w:eastAsia="微软雅黑" w:cs="微软雅黑"/>
          <w:b w:val="0"/>
          <w:i w:val="0"/>
          <w:caps w:val="0"/>
          <w:color w:val="000000"/>
          <w:spacing w:val="0"/>
          <w:sz w:val="25"/>
          <w:szCs w:val="25"/>
          <w:lang w:eastAsia="zh-CN"/>
        </w:rPr>
        <w:t>科</w:t>
      </w:r>
      <w:r>
        <w:rPr>
          <w:rFonts w:hint="eastAsia" w:ascii="微软雅黑" w:hAnsi="微软雅黑" w:eastAsia="微软雅黑" w:cs="微软雅黑"/>
          <w:b w:val="0"/>
          <w:i w:val="0"/>
          <w:caps w:val="0"/>
          <w:color w:val="000000"/>
          <w:spacing w:val="0"/>
          <w:sz w:val="25"/>
          <w:szCs w:val="25"/>
        </w:rPr>
        <w:t>干部</w:t>
      </w:r>
      <w:r>
        <w:rPr>
          <w:rFonts w:hint="eastAsia" w:ascii="微软雅黑" w:hAnsi="微软雅黑" w:eastAsia="微软雅黑" w:cs="微软雅黑"/>
          <w:b w:val="0"/>
          <w:i w:val="0"/>
          <w:caps w:val="0"/>
          <w:color w:val="000000"/>
          <w:spacing w:val="0"/>
          <w:sz w:val="25"/>
          <w:szCs w:val="25"/>
          <w:lang w:val="en-US" w:eastAsia="zh-CN"/>
        </w:rPr>
        <w:t>0</w:t>
      </w:r>
      <w:r>
        <w:rPr>
          <w:rFonts w:hint="eastAsia" w:ascii="微软雅黑" w:hAnsi="微软雅黑" w:eastAsia="微软雅黑" w:cs="微软雅黑"/>
          <w:b w:val="0"/>
          <w:i w:val="0"/>
          <w:caps w:val="0"/>
          <w:color w:val="000000"/>
          <w:spacing w:val="0"/>
          <w:sz w:val="25"/>
          <w:szCs w:val="25"/>
        </w:rPr>
        <w:t>人、副</w:t>
      </w:r>
      <w:r>
        <w:rPr>
          <w:rFonts w:hint="eastAsia" w:ascii="微软雅黑" w:hAnsi="微软雅黑" w:eastAsia="微软雅黑" w:cs="微软雅黑"/>
          <w:b w:val="0"/>
          <w:i w:val="0"/>
          <w:caps w:val="0"/>
          <w:color w:val="000000"/>
          <w:spacing w:val="0"/>
          <w:sz w:val="25"/>
          <w:szCs w:val="25"/>
          <w:lang w:eastAsia="zh-CN"/>
        </w:rPr>
        <w:t>科</w:t>
      </w:r>
      <w:r>
        <w:rPr>
          <w:rFonts w:hint="eastAsia" w:ascii="微软雅黑" w:hAnsi="微软雅黑" w:eastAsia="微软雅黑" w:cs="微软雅黑"/>
          <w:b w:val="0"/>
          <w:i w:val="0"/>
          <w:caps w:val="0"/>
          <w:color w:val="000000"/>
          <w:spacing w:val="0"/>
          <w:sz w:val="25"/>
          <w:szCs w:val="25"/>
        </w:rPr>
        <w:t>级部</w:t>
      </w:r>
      <w:r>
        <w:rPr>
          <w:rFonts w:hint="eastAsia" w:ascii="微软雅黑" w:hAnsi="微软雅黑" w:eastAsia="微软雅黑" w:cs="微软雅黑"/>
          <w:b w:val="0"/>
          <w:i w:val="0"/>
          <w:caps w:val="0"/>
          <w:color w:val="000000"/>
          <w:spacing w:val="0"/>
          <w:sz w:val="25"/>
          <w:szCs w:val="25"/>
          <w:lang w:val="en-US" w:eastAsia="zh-CN"/>
        </w:rPr>
        <w:t>1</w:t>
      </w:r>
      <w:r>
        <w:rPr>
          <w:rFonts w:hint="eastAsia" w:ascii="微软雅黑" w:hAnsi="微软雅黑" w:eastAsia="微软雅黑" w:cs="微软雅黑"/>
          <w:b w:val="0"/>
          <w:i w:val="0"/>
          <w:caps w:val="0"/>
          <w:color w:val="000000"/>
          <w:spacing w:val="0"/>
          <w:sz w:val="25"/>
          <w:szCs w:val="25"/>
        </w:rPr>
        <w:t>人，科</w:t>
      </w:r>
      <w:r>
        <w:rPr>
          <w:rFonts w:hint="eastAsia" w:ascii="微软雅黑" w:hAnsi="微软雅黑" w:eastAsia="微软雅黑" w:cs="微软雅黑"/>
          <w:b w:val="0"/>
          <w:i w:val="0"/>
          <w:caps w:val="0"/>
          <w:color w:val="000000"/>
          <w:spacing w:val="0"/>
          <w:sz w:val="25"/>
          <w:szCs w:val="25"/>
          <w:lang w:eastAsia="zh-CN"/>
        </w:rPr>
        <w:t>员及</w:t>
      </w:r>
      <w:r>
        <w:rPr>
          <w:rFonts w:hint="eastAsia" w:ascii="微软雅黑" w:hAnsi="微软雅黑" w:eastAsia="微软雅黑" w:cs="微软雅黑"/>
          <w:b w:val="0"/>
          <w:i w:val="0"/>
          <w:caps w:val="0"/>
          <w:color w:val="000000"/>
          <w:spacing w:val="0"/>
          <w:sz w:val="25"/>
          <w:szCs w:val="25"/>
        </w:rPr>
        <w:t>以下干部</w:t>
      </w:r>
      <w:r>
        <w:rPr>
          <w:rFonts w:hint="eastAsia" w:ascii="微软雅黑" w:hAnsi="微软雅黑" w:eastAsia="微软雅黑" w:cs="微软雅黑"/>
          <w:b w:val="0"/>
          <w:i w:val="0"/>
          <w:caps w:val="0"/>
          <w:color w:val="000000"/>
          <w:spacing w:val="0"/>
          <w:sz w:val="25"/>
          <w:szCs w:val="25"/>
          <w:lang w:val="en-US" w:eastAsia="zh-CN"/>
        </w:rPr>
        <w:t>3</w:t>
      </w:r>
      <w:r>
        <w:rPr>
          <w:rFonts w:hint="eastAsia" w:ascii="微软雅黑" w:hAnsi="微软雅黑" w:eastAsia="微软雅黑" w:cs="微软雅黑"/>
          <w:b w:val="0"/>
          <w:i w:val="0"/>
          <w:caps w:val="0"/>
          <w:color w:val="000000"/>
          <w:spacing w:val="0"/>
          <w:sz w:val="25"/>
          <w:szCs w:val="25"/>
        </w:rPr>
        <w:t>人。我局共设置</w:t>
      </w:r>
      <w:r>
        <w:rPr>
          <w:rFonts w:hint="eastAsia" w:ascii="微软雅黑" w:hAnsi="微软雅黑" w:eastAsia="微软雅黑" w:cs="微软雅黑"/>
          <w:b w:val="0"/>
          <w:i w:val="0"/>
          <w:caps w:val="0"/>
          <w:color w:val="000000"/>
          <w:spacing w:val="0"/>
          <w:sz w:val="25"/>
          <w:szCs w:val="25"/>
          <w:lang w:eastAsia="zh-CN"/>
        </w:rPr>
        <w:t>办公室</w:t>
      </w:r>
      <w:r>
        <w:rPr>
          <w:rFonts w:hint="eastAsia" w:ascii="微软雅黑" w:hAnsi="微软雅黑" w:eastAsia="微软雅黑" w:cs="微软雅黑"/>
          <w:b w:val="0"/>
          <w:i w:val="0"/>
          <w:caps w:val="0"/>
          <w:color w:val="000000"/>
          <w:spacing w:val="0"/>
          <w:sz w:val="25"/>
          <w:szCs w:val="25"/>
        </w:rPr>
        <w:t>、等内设机构。</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themeColor="text1"/>
          <w:spacing w:val="0"/>
          <w:sz w:val="25"/>
          <w:szCs w:val="25"/>
          <w14:textFill>
            <w14:solidFill>
              <w14:schemeClr w14:val="tx1"/>
            </w14:solidFill>
          </w14:textFill>
        </w:rPr>
      </w:pPr>
      <w:r>
        <w:rPr>
          <w:rStyle w:val="9"/>
          <w:rFonts w:hint="eastAsia" w:ascii="微软雅黑" w:hAnsi="微软雅黑" w:eastAsia="微软雅黑" w:cs="微软雅黑"/>
          <w:i w:val="0"/>
          <w:caps w:val="0"/>
          <w:color w:val="000000" w:themeColor="text1"/>
          <w:spacing w:val="0"/>
          <w:sz w:val="25"/>
          <w:szCs w:val="25"/>
          <w:lang w:eastAsia="zh-CN"/>
          <w14:textFill>
            <w14:solidFill>
              <w14:schemeClr w14:val="tx1"/>
            </w14:solidFill>
          </w14:textFill>
        </w:rPr>
        <w:t>尼玛县</w:t>
      </w:r>
      <w:r>
        <w:rPr>
          <w:rStyle w:val="9"/>
          <w:rFonts w:hint="eastAsia" w:ascii="微软雅黑" w:hAnsi="微软雅黑" w:eastAsia="微软雅黑" w:cs="微软雅黑"/>
          <w:i w:val="0"/>
          <w:caps w:val="0"/>
          <w:color w:val="000000" w:themeColor="text1"/>
          <w:spacing w:val="0"/>
          <w:sz w:val="25"/>
          <w:szCs w:val="25"/>
          <w14:textFill>
            <w14:solidFill>
              <w14:schemeClr w14:val="tx1"/>
            </w14:solidFill>
          </w14:textFill>
        </w:rPr>
        <w:t>审计局2019年度预算</w:t>
      </w:r>
      <w:r>
        <w:rPr>
          <w:rStyle w:val="9"/>
          <w:rFonts w:hint="eastAsia" w:ascii="微软雅黑" w:hAnsi="微软雅黑" w:eastAsia="微软雅黑" w:cs="微软雅黑"/>
          <w:i w:val="0"/>
          <w:caps w:val="0"/>
          <w:color w:val="000000" w:themeColor="text1"/>
          <w:spacing w:val="0"/>
          <w:sz w:val="25"/>
          <w:szCs w:val="25"/>
          <w:lang w:eastAsia="zh-CN"/>
          <w14:textFill>
            <w14:solidFill>
              <w14:schemeClr w14:val="tx1"/>
            </w14:solidFill>
          </w14:textFill>
        </w:rPr>
        <w:t>公开</w:t>
      </w:r>
      <w:r>
        <w:rPr>
          <w:rStyle w:val="9"/>
          <w:rFonts w:hint="eastAsia" w:ascii="微软雅黑" w:hAnsi="微软雅黑" w:eastAsia="微软雅黑" w:cs="微软雅黑"/>
          <w:i w:val="0"/>
          <w:caps w:val="0"/>
          <w:color w:val="000000" w:themeColor="text1"/>
          <w:spacing w:val="0"/>
          <w:sz w:val="25"/>
          <w:szCs w:val="25"/>
          <w14:textFill>
            <w14:solidFill>
              <w14:schemeClr w14:val="tx1"/>
            </w14:solidFill>
          </w14:textFill>
        </w:rPr>
        <w:t>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明细表详见附件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Style w:val="9"/>
          <w:rFonts w:hint="eastAsia" w:ascii="微软雅黑" w:hAnsi="微软雅黑" w:eastAsia="微软雅黑" w:cs="微软雅黑"/>
          <w:i w:val="0"/>
          <w:caps w:val="0"/>
          <w:color w:val="000000"/>
          <w:spacing w:val="0"/>
          <w:sz w:val="25"/>
          <w:szCs w:val="25"/>
        </w:rPr>
        <w:t xml:space="preserve">第三部分 </w:t>
      </w:r>
      <w:r>
        <w:rPr>
          <w:rStyle w:val="9"/>
          <w:rFonts w:hint="eastAsia" w:ascii="微软雅黑" w:hAnsi="微软雅黑" w:eastAsia="微软雅黑" w:cs="微软雅黑"/>
          <w:i w:val="0"/>
          <w:caps w:val="0"/>
          <w:color w:val="000000"/>
          <w:spacing w:val="0"/>
          <w:sz w:val="25"/>
          <w:szCs w:val="25"/>
          <w:lang w:eastAsia="zh-CN"/>
        </w:rPr>
        <w:t>尼玛县</w:t>
      </w:r>
      <w:r>
        <w:rPr>
          <w:rStyle w:val="9"/>
          <w:rFonts w:hint="eastAsia" w:ascii="微软雅黑" w:hAnsi="微软雅黑" w:eastAsia="微软雅黑" w:cs="微软雅黑"/>
          <w:i w:val="0"/>
          <w:caps w:val="0"/>
          <w:color w:val="000000"/>
          <w:spacing w:val="0"/>
          <w:sz w:val="25"/>
          <w:szCs w:val="25"/>
        </w:rPr>
        <w:t>审计局2019年度预算情况说明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一、关于</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审计局2019年度财政拨款收支预算情况总体说明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审计局2019年财政拨款收支总预算</w:t>
      </w:r>
      <w:r>
        <w:rPr>
          <w:rFonts w:hint="eastAsia" w:ascii="微软雅黑" w:hAnsi="微软雅黑" w:eastAsia="微软雅黑" w:cs="微软雅黑"/>
          <w:b w:val="0"/>
          <w:i w:val="0"/>
          <w:caps w:val="0"/>
          <w:color w:val="000000"/>
          <w:spacing w:val="0"/>
          <w:sz w:val="25"/>
          <w:szCs w:val="25"/>
          <w:lang w:val="en-US" w:eastAsia="zh-CN"/>
        </w:rPr>
        <w:t>34.35</w:t>
      </w:r>
      <w:r>
        <w:rPr>
          <w:rFonts w:hint="eastAsia" w:ascii="微软雅黑" w:hAnsi="微软雅黑" w:eastAsia="微软雅黑" w:cs="微软雅黑"/>
          <w:b w:val="0"/>
          <w:i w:val="0"/>
          <w:caps w:val="0"/>
          <w:color w:val="000000"/>
          <w:spacing w:val="0"/>
          <w:sz w:val="25"/>
          <w:szCs w:val="25"/>
        </w:rPr>
        <w:t>万元，收入全部为一般公共预算拨款、无政府性基金预算拨款；支出包括：一般公共服务支出</w:t>
      </w:r>
      <w:r>
        <w:rPr>
          <w:rFonts w:hint="eastAsia" w:ascii="微软雅黑" w:hAnsi="微软雅黑" w:eastAsia="微软雅黑" w:cs="微软雅黑"/>
          <w:b w:val="0"/>
          <w:i w:val="0"/>
          <w:caps w:val="0"/>
          <w:color w:val="000000"/>
          <w:spacing w:val="0"/>
          <w:sz w:val="25"/>
          <w:szCs w:val="25"/>
          <w:lang w:val="en-US" w:eastAsia="zh-CN"/>
        </w:rPr>
        <w:t>34.35</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val="en-US" w:eastAsia="zh-CN"/>
        </w:rPr>
        <w:t>我单位编制人数3人，2019年实有人数4人，2019年预算经费共计34.35万元。其中工资福利支出预算29.23万元，商品服务服务支出预算3.17万元，对个人和家庭补助支出预算1.95万元，专项项目支出预算0万元。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二、关于</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审计局2019年度一般公共预算当年拨款情况说明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default"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rPr>
        <w:t>（一）一般公共预算当年财政拨款规模变化情况</w:t>
      </w:r>
      <w:r>
        <w:rPr>
          <w:rFonts w:hint="eastAsia" w:ascii="微软雅黑" w:hAnsi="微软雅黑" w:eastAsia="微软雅黑" w:cs="微软雅黑"/>
          <w:b w:val="0"/>
          <w:i w:val="0"/>
          <w:caps w:val="0"/>
          <w:color w:val="000000"/>
          <w:spacing w:val="0"/>
          <w:sz w:val="25"/>
          <w:szCs w:val="25"/>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80" w:lineRule="auto"/>
        <w:ind w:left="0" w:right="0" w:firstLine="525"/>
        <w:jc w:val="left"/>
        <w:rPr>
          <w:rFonts w:hint="eastAsia" w:ascii="微软雅黑" w:hAnsi="微软雅黑" w:eastAsia="微软雅黑" w:cs="微软雅黑"/>
          <w:b w:val="0"/>
          <w:i w:val="0"/>
          <w:caps w:val="0"/>
          <w:color w:val="000000" w:themeColor="text1"/>
          <w:spacing w:val="0"/>
          <w:sz w:val="25"/>
          <w:szCs w:val="25"/>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2019年当年预算收入</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34.35</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万元，比上年增加</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6.74</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万元，下降</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16.4 0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%，其中：基本支出预算收入</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34.35</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万元，比上年减少</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6.74</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万元，下降</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16.40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%；项目支出预算收入</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万元，比上年</w:t>
      </w:r>
      <w:r>
        <w:rPr>
          <w:rFonts w:hint="eastAsia" w:ascii="微软雅黑" w:hAnsi="微软雅黑" w:eastAsia="微软雅黑" w:cs="微软雅黑"/>
          <w:b w:val="0"/>
          <w:i w:val="0"/>
          <w:caps w:val="0"/>
          <w:color w:val="auto"/>
          <w:spacing w:val="0"/>
          <w:sz w:val="25"/>
          <w:szCs w:val="25"/>
        </w:rPr>
        <w:t>持平</w:t>
      </w:r>
      <w:r>
        <w:rPr>
          <w:rFonts w:hint="eastAsia" w:ascii="微软雅黑" w:hAnsi="微软雅黑" w:eastAsia="微软雅黑" w:cs="微软雅黑"/>
          <w:b w:val="0"/>
          <w:i w:val="0"/>
          <w:caps w:val="0"/>
          <w:color w:val="auto"/>
          <w:spacing w:val="0"/>
          <w:sz w:val="25"/>
          <w:szCs w:val="25"/>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（二）一般公共预算当年财政拨款结构情况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2019年当年预算收入</w:t>
      </w:r>
      <w:r>
        <w:rPr>
          <w:rFonts w:hint="eastAsia" w:ascii="微软雅黑" w:hAnsi="微软雅黑" w:eastAsia="微软雅黑" w:cs="微软雅黑"/>
          <w:b w:val="0"/>
          <w:i w:val="0"/>
          <w:caps w:val="0"/>
          <w:color w:val="000000"/>
          <w:spacing w:val="0"/>
          <w:sz w:val="25"/>
          <w:szCs w:val="25"/>
          <w:lang w:val="en-US" w:eastAsia="zh-CN"/>
        </w:rPr>
        <w:t>34.35</w:t>
      </w:r>
      <w:r>
        <w:rPr>
          <w:rFonts w:hint="eastAsia" w:ascii="微软雅黑" w:hAnsi="微软雅黑" w:eastAsia="微软雅黑" w:cs="微软雅黑"/>
          <w:b w:val="0"/>
          <w:i w:val="0"/>
          <w:caps w:val="0"/>
          <w:color w:val="000000"/>
          <w:spacing w:val="0"/>
          <w:sz w:val="25"/>
          <w:szCs w:val="25"/>
        </w:rPr>
        <w:t>万元，其中：基本支出预算收入</w:t>
      </w:r>
      <w:r>
        <w:rPr>
          <w:rFonts w:hint="eastAsia" w:ascii="微软雅黑" w:hAnsi="微软雅黑" w:eastAsia="微软雅黑" w:cs="微软雅黑"/>
          <w:b w:val="0"/>
          <w:i w:val="0"/>
          <w:caps w:val="0"/>
          <w:color w:val="000000"/>
          <w:spacing w:val="0"/>
          <w:sz w:val="25"/>
          <w:szCs w:val="25"/>
          <w:lang w:val="en-US" w:eastAsia="zh-CN"/>
        </w:rPr>
        <w:t>34.35</w:t>
      </w:r>
      <w:r>
        <w:rPr>
          <w:rFonts w:hint="eastAsia" w:ascii="微软雅黑" w:hAnsi="微软雅黑" w:eastAsia="微软雅黑" w:cs="微软雅黑"/>
          <w:b w:val="0"/>
          <w:i w:val="0"/>
          <w:caps w:val="0"/>
          <w:color w:val="000000"/>
          <w:spacing w:val="0"/>
          <w:sz w:val="25"/>
          <w:szCs w:val="25"/>
        </w:rPr>
        <w:t>万元，占预算收入的</w:t>
      </w:r>
      <w:r>
        <w:rPr>
          <w:rFonts w:hint="eastAsia" w:ascii="微软雅黑" w:hAnsi="微软雅黑" w:eastAsia="微软雅黑" w:cs="微软雅黑"/>
          <w:b w:val="0"/>
          <w:i w:val="0"/>
          <w:caps w:val="0"/>
          <w:color w:val="000000"/>
          <w:spacing w:val="0"/>
          <w:sz w:val="25"/>
          <w:szCs w:val="25"/>
          <w:lang w:val="en-US" w:eastAsia="zh-CN"/>
        </w:rPr>
        <w:t>100</w:t>
      </w:r>
      <w:r>
        <w:rPr>
          <w:rFonts w:hint="eastAsia" w:ascii="微软雅黑" w:hAnsi="微软雅黑" w:eastAsia="微软雅黑" w:cs="微软雅黑"/>
          <w:b w:val="0"/>
          <w:i w:val="0"/>
          <w:caps w:val="0"/>
          <w:color w:val="000000"/>
          <w:spacing w:val="0"/>
          <w:sz w:val="25"/>
          <w:szCs w:val="25"/>
        </w:rPr>
        <w:t>%；项目支出预算收入</w:t>
      </w:r>
      <w:r>
        <w:rPr>
          <w:rFonts w:hint="eastAsia" w:ascii="微软雅黑" w:hAnsi="微软雅黑" w:eastAsia="微软雅黑" w:cs="微软雅黑"/>
          <w:b w:val="0"/>
          <w:i w:val="0"/>
          <w:caps w:val="0"/>
          <w:color w:val="000000"/>
          <w:spacing w:val="0"/>
          <w:sz w:val="25"/>
          <w:szCs w:val="25"/>
          <w:lang w:val="en-US" w:eastAsia="zh-CN"/>
        </w:rPr>
        <w:t>0</w:t>
      </w:r>
      <w:r>
        <w:rPr>
          <w:rFonts w:hint="eastAsia" w:ascii="微软雅黑" w:hAnsi="微软雅黑" w:eastAsia="微软雅黑" w:cs="微软雅黑"/>
          <w:b w:val="0"/>
          <w:i w:val="0"/>
          <w:caps w:val="0"/>
          <w:color w:val="000000"/>
          <w:spacing w:val="0"/>
          <w:sz w:val="25"/>
          <w:szCs w:val="25"/>
        </w:rPr>
        <w:t>万元，占预算收入的</w:t>
      </w:r>
      <w:r>
        <w:rPr>
          <w:rFonts w:hint="eastAsia" w:ascii="微软雅黑" w:hAnsi="微软雅黑" w:eastAsia="微软雅黑" w:cs="微软雅黑"/>
          <w:b w:val="0"/>
          <w:i w:val="0"/>
          <w:caps w:val="0"/>
          <w:color w:val="000000"/>
          <w:spacing w:val="0"/>
          <w:sz w:val="25"/>
          <w:szCs w:val="25"/>
          <w:lang w:val="en-US" w:eastAsia="zh-CN"/>
        </w:rPr>
        <w:t>0</w:t>
      </w:r>
      <w:r>
        <w:rPr>
          <w:rFonts w:hint="eastAsia" w:ascii="微软雅黑" w:hAnsi="微软雅黑" w:eastAsia="微软雅黑" w:cs="微软雅黑"/>
          <w:b w:val="0"/>
          <w:i w:val="0"/>
          <w:caps w:val="0"/>
          <w:color w:val="000000"/>
          <w:spacing w:val="0"/>
          <w:sz w:val="25"/>
          <w:szCs w:val="25"/>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三、2019年度一般公共预算基本支出情况说明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2019年度财政拨款基本支出预算收入</w:t>
      </w:r>
      <w:r>
        <w:rPr>
          <w:rFonts w:hint="eastAsia" w:ascii="微软雅黑" w:hAnsi="微软雅黑" w:eastAsia="微软雅黑" w:cs="微软雅黑"/>
          <w:b w:val="0"/>
          <w:i w:val="0"/>
          <w:caps w:val="0"/>
          <w:color w:val="000000"/>
          <w:spacing w:val="0"/>
          <w:sz w:val="25"/>
          <w:szCs w:val="25"/>
          <w:lang w:val="en-US" w:eastAsia="zh-CN"/>
        </w:rPr>
        <w:t>34.35</w:t>
      </w:r>
      <w:r>
        <w:rPr>
          <w:rFonts w:hint="eastAsia" w:ascii="微软雅黑" w:hAnsi="微软雅黑" w:eastAsia="微软雅黑" w:cs="微软雅黑"/>
          <w:b w:val="0"/>
          <w:i w:val="0"/>
          <w:caps w:val="0"/>
          <w:color w:val="000000"/>
          <w:spacing w:val="0"/>
          <w:sz w:val="25"/>
          <w:szCs w:val="25"/>
        </w:rPr>
        <w:t>万元，其中：工资福利支出预算收入</w:t>
      </w:r>
      <w:r>
        <w:rPr>
          <w:rFonts w:hint="eastAsia" w:ascii="微软雅黑" w:hAnsi="微软雅黑" w:eastAsia="微软雅黑" w:cs="微软雅黑"/>
          <w:b w:val="0"/>
          <w:i w:val="0"/>
          <w:caps w:val="0"/>
          <w:color w:val="000000"/>
          <w:spacing w:val="0"/>
          <w:sz w:val="25"/>
          <w:szCs w:val="25"/>
          <w:lang w:val="en-US" w:eastAsia="zh-CN"/>
        </w:rPr>
        <w:t>29.23</w:t>
      </w:r>
      <w:r>
        <w:rPr>
          <w:rFonts w:hint="eastAsia" w:ascii="微软雅黑" w:hAnsi="微软雅黑" w:eastAsia="微软雅黑" w:cs="微软雅黑"/>
          <w:b w:val="0"/>
          <w:i w:val="0"/>
          <w:caps w:val="0"/>
          <w:color w:val="000000"/>
          <w:spacing w:val="0"/>
          <w:sz w:val="25"/>
          <w:szCs w:val="25"/>
        </w:rPr>
        <w:t>万元，商品和服务支出预算</w:t>
      </w:r>
      <w:r>
        <w:rPr>
          <w:rFonts w:hint="eastAsia" w:ascii="微软雅黑" w:hAnsi="微软雅黑" w:eastAsia="微软雅黑" w:cs="微软雅黑"/>
          <w:b w:val="0"/>
          <w:i w:val="0"/>
          <w:caps w:val="0"/>
          <w:color w:val="000000"/>
          <w:spacing w:val="0"/>
          <w:sz w:val="25"/>
          <w:szCs w:val="25"/>
          <w:lang w:val="en-US" w:eastAsia="zh-CN"/>
        </w:rPr>
        <w:t>3.17</w:t>
      </w:r>
      <w:r>
        <w:rPr>
          <w:rFonts w:hint="eastAsia" w:ascii="微软雅黑" w:hAnsi="微软雅黑" w:eastAsia="微软雅黑" w:cs="微软雅黑"/>
          <w:b w:val="0"/>
          <w:i w:val="0"/>
          <w:caps w:val="0"/>
          <w:color w:val="000000"/>
          <w:spacing w:val="0"/>
          <w:sz w:val="25"/>
          <w:szCs w:val="25"/>
        </w:rPr>
        <w:t>万元（其中：办公费</w:t>
      </w:r>
      <w:r>
        <w:rPr>
          <w:rFonts w:hint="eastAsia" w:ascii="微软雅黑" w:hAnsi="微软雅黑" w:eastAsia="微软雅黑" w:cs="微软雅黑"/>
          <w:b w:val="0"/>
          <w:i w:val="0"/>
          <w:caps w:val="0"/>
          <w:color w:val="000000"/>
          <w:spacing w:val="0"/>
          <w:sz w:val="25"/>
          <w:szCs w:val="25"/>
          <w:lang w:val="en-US" w:eastAsia="zh-CN"/>
        </w:rPr>
        <w:t>0.04</w:t>
      </w:r>
      <w:r>
        <w:rPr>
          <w:rFonts w:hint="eastAsia" w:ascii="微软雅黑" w:hAnsi="微软雅黑" w:eastAsia="微软雅黑" w:cs="微软雅黑"/>
          <w:b w:val="0"/>
          <w:i w:val="0"/>
          <w:caps w:val="0"/>
          <w:color w:val="000000"/>
          <w:spacing w:val="0"/>
          <w:sz w:val="25"/>
          <w:szCs w:val="25"/>
        </w:rPr>
        <w:t>万元、水电费</w:t>
      </w:r>
      <w:r>
        <w:rPr>
          <w:rFonts w:hint="eastAsia" w:ascii="微软雅黑" w:hAnsi="微软雅黑" w:eastAsia="微软雅黑" w:cs="微软雅黑"/>
          <w:b w:val="0"/>
          <w:i w:val="0"/>
          <w:caps w:val="0"/>
          <w:color w:val="000000"/>
          <w:spacing w:val="0"/>
          <w:sz w:val="25"/>
          <w:szCs w:val="25"/>
          <w:lang w:val="en-US" w:eastAsia="zh-CN"/>
        </w:rPr>
        <w:t>0.09</w:t>
      </w:r>
      <w:r>
        <w:rPr>
          <w:rFonts w:hint="eastAsia" w:ascii="微软雅黑" w:hAnsi="微软雅黑" w:eastAsia="微软雅黑" w:cs="微软雅黑"/>
          <w:b w:val="0"/>
          <w:i w:val="0"/>
          <w:caps w:val="0"/>
          <w:color w:val="000000"/>
          <w:spacing w:val="0"/>
          <w:sz w:val="25"/>
          <w:szCs w:val="25"/>
        </w:rPr>
        <w:t>万元、邮电费</w:t>
      </w:r>
      <w:r>
        <w:rPr>
          <w:rFonts w:hint="eastAsia" w:ascii="微软雅黑" w:hAnsi="微软雅黑" w:eastAsia="微软雅黑" w:cs="微软雅黑"/>
          <w:b w:val="0"/>
          <w:i w:val="0"/>
          <w:caps w:val="0"/>
          <w:color w:val="000000"/>
          <w:spacing w:val="0"/>
          <w:sz w:val="25"/>
          <w:szCs w:val="25"/>
          <w:lang w:val="en-US" w:eastAsia="zh-CN"/>
        </w:rPr>
        <w:t>0.12</w:t>
      </w:r>
      <w:r>
        <w:rPr>
          <w:rFonts w:hint="eastAsia" w:ascii="微软雅黑" w:hAnsi="微软雅黑" w:eastAsia="微软雅黑" w:cs="微软雅黑"/>
          <w:b w:val="0"/>
          <w:i w:val="0"/>
          <w:caps w:val="0"/>
          <w:color w:val="000000"/>
          <w:spacing w:val="0"/>
          <w:sz w:val="25"/>
          <w:szCs w:val="25"/>
        </w:rPr>
        <w:t>万元、印刷费</w:t>
      </w:r>
      <w:r>
        <w:rPr>
          <w:rFonts w:hint="eastAsia" w:ascii="微软雅黑" w:hAnsi="微软雅黑" w:eastAsia="微软雅黑" w:cs="微软雅黑"/>
          <w:b w:val="0"/>
          <w:i w:val="0"/>
          <w:caps w:val="0"/>
          <w:color w:val="000000"/>
          <w:spacing w:val="0"/>
          <w:sz w:val="25"/>
          <w:szCs w:val="25"/>
          <w:lang w:val="en-US" w:eastAsia="zh-CN"/>
        </w:rPr>
        <w:t>0.02</w:t>
      </w:r>
      <w:r>
        <w:rPr>
          <w:rFonts w:hint="eastAsia" w:ascii="微软雅黑" w:hAnsi="微软雅黑" w:eastAsia="微软雅黑" w:cs="微软雅黑"/>
          <w:b w:val="0"/>
          <w:i w:val="0"/>
          <w:caps w:val="0"/>
          <w:color w:val="000000"/>
          <w:spacing w:val="0"/>
          <w:sz w:val="25"/>
          <w:szCs w:val="25"/>
        </w:rPr>
        <w:t>万元、差旅费</w:t>
      </w:r>
      <w:r>
        <w:rPr>
          <w:rFonts w:hint="eastAsia" w:ascii="微软雅黑" w:hAnsi="微软雅黑" w:eastAsia="微软雅黑" w:cs="微软雅黑"/>
          <w:b w:val="0"/>
          <w:i w:val="0"/>
          <w:caps w:val="0"/>
          <w:color w:val="000000"/>
          <w:spacing w:val="0"/>
          <w:sz w:val="25"/>
          <w:szCs w:val="25"/>
          <w:lang w:val="en-US" w:eastAsia="zh-CN"/>
        </w:rPr>
        <w:t>0.79</w:t>
      </w:r>
      <w:r>
        <w:rPr>
          <w:rFonts w:hint="eastAsia" w:ascii="微软雅黑" w:hAnsi="微软雅黑" w:eastAsia="微软雅黑" w:cs="微软雅黑"/>
          <w:b w:val="0"/>
          <w:i w:val="0"/>
          <w:caps w:val="0"/>
          <w:color w:val="000000"/>
          <w:spacing w:val="0"/>
          <w:sz w:val="25"/>
          <w:szCs w:val="25"/>
        </w:rPr>
        <w:t>万元、会议费</w:t>
      </w:r>
      <w:r>
        <w:rPr>
          <w:rFonts w:hint="eastAsia" w:ascii="微软雅黑" w:hAnsi="微软雅黑" w:eastAsia="微软雅黑" w:cs="微软雅黑"/>
          <w:b w:val="0"/>
          <w:i w:val="0"/>
          <w:caps w:val="0"/>
          <w:color w:val="000000"/>
          <w:spacing w:val="0"/>
          <w:sz w:val="25"/>
          <w:szCs w:val="25"/>
          <w:lang w:val="en-US" w:eastAsia="zh-CN"/>
        </w:rPr>
        <w:t>0.13</w:t>
      </w:r>
      <w:r>
        <w:rPr>
          <w:rFonts w:hint="eastAsia" w:ascii="微软雅黑" w:hAnsi="微软雅黑" w:eastAsia="微软雅黑" w:cs="微软雅黑"/>
          <w:b w:val="0"/>
          <w:i w:val="0"/>
          <w:caps w:val="0"/>
          <w:color w:val="000000"/>
          <w:spacing w:val="0"/>
          <w:sz w:val="25"/>
          <w:szCs w:val="25"/>
        </w:rPr>
        <w:t>万元、培训费</w:t>
      </w:r>
      <w:r>
        <w:rPr>
          <w:rFonts w:hint="eastAsia" w:ascii="微软雅黑" w:hAnsi="微软雅黑" w:eastAsia="微软雅黑" w:cs="微软雅黑"/>
          <w:b w:val="0"/>
          <w:i w:val="0"/>
          <w:caps w:val="0"/>
          <w:color w:val="000000"/>
          <w:spacing w:val="0"/>
          <w:sz w:val="25"/>
          <w:szCs w:val="25"/>
          <w:lang w:val="en-US" w:eastAsia="zh-CN"/>
        </w:rPr>
        <w:t>0.04</w:t>
      </w:r>
      <w:r>
        <w:rPr>
          <w:rFonts w:hint="eastAsia" w:ascii="微软雅黑" w:hAnsi="微软雅黑" w:eastAsia="微软雅黑" w:cs="微软雅黑"/>
          <w:b w:val="0"/>
          <w:i w:val="0"/>
          <w:caps w:val="0"/>
          <w:color w:val="000000"/>
          <w:spacing w:val="0"/>
          <w:sz w:val="25"/>
          <w:szCs w:val="25"/>
        </w:rPr>
        <w:t>万元、取暖费</w:t>
      </w:r>
      <w:r>
        <w:rPr>
          <w:rFonts w:hint="eastAsia" w:ascii="微软雅黑" w:hAnsi="微软雅黑" w:eastAsia="微软雅黑" w:cs="微软雅黑"/>
          <w:b w:val="0"/>
          <w:i w:val="0"/>
          <w:caps w:val="0"/>
          <w:color w:val="000000"/>
          <w:spacing w:val="0"/>
          <w:sz w:val="25"/>
          <w:szCs w:val="25"/>
          <w:lang w:val="en-US" w:eastAsia="zh-CN"/>
        </w:rPr>
        <w:t>0.04</w:t>
      </w:r>
      <w:r>
        <w:rPr>
          <w:rFonts w:hint="eastAsia" w:ascii="微软雅黑" w:hAnsi="微软雅黑" w:eastAsia="微软雅黑" w:cs="微软雅黑"/>
          <w:b w:val="0"/>
          <w:i w:val="0"/>
          <w:caps w:val="0"/>
          <w:color w:val="000000"/>
          <w:spacing w:val="0"/>
          <w:sz w:val="25"/>
          <w:szCs w:val="25"/>
        </w:rPr>
        <w:t>万元、公务接待费</w:t>
      </w:r>
      <w:r>
        <w:rPr>
          <w:rFonts w:hint="eastAsia" w:ascii="微软雅黑" w:hAnsi="微软雅黑" w:eastAsia="微软雅黑" w:cs="微软雅黑"/>
          <w:b w:val="0"/>
          <w:i w:val="0"/>
          <w:caps w:val="0"/>
          <w:color w:val="000000"/>
          <w:spacing w:val="0"/>
          <w:sz w:val="25"/>
          <w:szCs w:val="25"/>
          <w:lang w:val="en-US" w:eastAsia="zh-CN"/>
        </w:rPr>
        <w:t>0.17</w:t>
      </w:r>
      <w:r>
        <w:rPr>
          <w:rFonts w:hint="eastAsia" w:ascii="微软雅黑" w:hAnsi="微软雅黑" w:eastAsia="微软雅黑" w:cs="微软雅黑"/>
          <w:b w:val="0"/>
          <w:i w:val="0"/>
          <w:caps w:val="0"/>
          <w:color w:val="000000"/>
          <w:spacing w:val="0"/>
          <w:sz w:val="25"/>
          <w:szCs w:val="25"/>
        </w:rPr>
        <w:t>万元、维修（护）费</w:t>
      </w:r>
      <w:r>
        <w:rPr>
          <w:rFonts w:hint="eastAsia" w:ascii="微软雅黑" w:hAnsi="微软雅黑" w:eastAsia="微软雅黑" w:cs="微软雅黑"/>
          <w:b w:val="0"/>
          <w:i w:val="0"/>
          <w:caps w:val="0"/>
          <w:color w:val="000000"/>
          <w:spacing w:val="0"/>
          <w:sz w:val="25"/>
          <w:szCs w:val="25"/>
          <w:lang w:val="en-US" w:eastAsia="zh-CN"/>
        </w:rPr>
        <w:t>0.08</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工会经费本</w:t>
      </w:r>
      <w:r>
        <w:rPr>
          <w:rFonts w:hint="eastAsia" w:ascii="微软雅黑" w:hAnsi="微软雅黑" w:eastAsia="微软雅黑" w:cs="微软雅黑"/>
          <w:b w:val="0"/>
          <w:i w:val="0"/>
          <w:caps w:val="0"/>
          <w:color w:val="000000"/>
          <w:spacing w:val="0"/>
          <w:sz w:val="25"/>
          <w:szCs w:val="25"/>
          <w:lang w:val="en-US" w:eastAsia="zh-CN"/>
        </w:rPr>
        <w:t>0.54万元、</w:t>
      </w:r>
      <w:r>
        <w:rPr>
          <w:rFonts w:hint="eastAsia" w:ascii="微软雅黑" w:hAnsi="微软雅黑" w:eastAsia="微软雅黑" w:cs="微软雅黑"/>
          <w:b w:val="0"/>
          <w:i w:val="0"/>
          <w:caps w:val="0"/>
          <w:color w:val="000000"/>
          <w:spacing w:val="0"/>
          <w:sz w:val="25"/>
          <w:szCs w:val="25"/>
        </w:rPr>
        <w:t>公务车辆运行维护费</w:t>
      </w:r>
      <w:r>
        <w:rPr>
          <w:rFonts w:hint="eastAsia" w:ascii="微软雅黑" w:hAnsi="微软雅黑" w:eastAsia="微软雅黑" w:cs="微软雅黑"/>
          <w:b w:val="0"/>
          <w:i w:val="0"/>
          <w:caps w:val="0"/>
          <w:color w:val="000000"/>
          <w:spacing w:val="0"/>
          <w:sz w:val="25"/>
          <w:szCs w:val="25"/>
          <w:lang w:val="en-US" w:eastAsia="zh-CN"/>
        </w:rPr>
        <w:t>1.11</w:t>
      </w:r>
      <w:r>
        <w:rPr>
          <w:rFonts w:hint="eastAsia" w:ascii="微软雅黑" w:hAnsi="微软雅黑" w:eastAsia="微软雅黑" w:cs="微软雅黑"/>
          <w:b w:val="0"/>
          <w:i w:val="0"/>
          <w:caps w:val="0"/>
          <w:color w:val="000000"/>
          <w:spacing w:val="0"/>
          <w:sz w:val="25"/>
          <w:szCs w:val="25"/>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四、2019年度一般公共预算“三公”经费情况说明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auto"/>
          <w:spacing w:val="0"/>
          <w:sz w:val="25"/>
          <w:szCs w:val="25"/>
        </w:rPr>
      </w:pPr>
      <w:r>
        <w:rPr>
          <w:rFonts w:hint="eastAsia" w:ascii="微软雅黑" w:hAnsi="微软雅黑" w:eastAsia="微软雅黑" w:cs="微软雅黑"/>
          <w:b w:val="0"/>
          <w:i w:val="0"/>
          <w:caps w:val="0"/>
          <w:color w:val="auto"/>
          <w:spacing w:val="0"/>
          <w:sz w:val="25"/>
          <w:szCs w:val="25"/>
        </w:rPr>
        <w:t>2019年“三公”经费预算数合计</w:t>
      </w:r>
      <w:r>
        <w:rPr>
          <w:rFonts w:hint="eastAsia" w:ascii="微软雅黑" w:hAnsi="微软雅黑" w:eastAsia="微软雅黑" w:cs="微软雅黑"/>
          <w:b w:val="0"/>
          <w:i w:val="0"/>
          <w:caps w:val="0"/>
          <w:color w:val="auto"/>
          <w:spacing w:val="0"/>
          <w:sz w:val="25"/>
          <w:szCs w:val="25"/>
          <w:lang w:val="en-US" w:eastAsia="zh-CN"/>
        </w:rPr>
        <w:t>1.28</w:t>
      </w:r>
      <w:r>
        <w:rPr>
          <w:rFonts w:hint="eastAsia" w:ascii="微软雅黑" w:hAnsi="微软雅黑" w:eastAsia="微软雅黑" w:cs="微软雅黑"/>
          <w:b w:val="0"/>
          <w:i w:val="0"/>
          <w:caps w:val="0"/>
          <w:color w:val="auto"/>
          <w:spacing w:val="0"/>
          <w:sz w:val="25"/>
          <w:szCs w:val="25"/>
        </w:rPr>
        <w:t>万元，较2018年度持平，其中：因公出国境费0.00万元，较2018年持平；公务用车购置及运行费</w:t>
      </w:r>
      <w:r>
        <w:rPr>
          <w:rFonts w:hint="eastAsia" w:ascii="微软雅黑" w:hAnsi="微软雅黑" w:eastAsia="微软雅黑" w:cs="微软雅黑"/>
          <w:b w:val="0"/>
          <w:i w:val="0"/>
          <w:caps w:val="0"/>
          <w:color w:val="auto"/>
          <w:spacing w:val="0"/>
          <w:sz w:val="25"/>
          <w:szCs w:val="25"/>
          <w:lang w:val="en-US" w:eastAsia="zh-CN"/>
        </w:rPr>
        <w:t>1.11</w:t>
      </w:r>
      <w:r>
        <w:rPr>
          <w:rFonts w:hint="eastAsia" w:ascii="微软雅黑" w:hAnsi="微软雅黑" w:eastAsia="微软雅黑" w:cs="微软雅黑"/>
          <w:b w:val="0"/>
          <w:i w:val="0"/>
          <w:caps w:val="0"/>
          <w:color w:val="auto"/>
          <w:spacing w:val="0"/>
          <w:sz w:val="25"/>
          <w:szCs w:val="25"/>
        </w:rPr>
        <w:t>万元，较2018年持平；公务接待费</w:t>
      </w:r>
      <w:r>
        <w:rPr>
          <w:rFonts w:hint="eastAsia" w:ascii="微软雅黑" w:hAnsi="微软雅黑" w:eastAsia="微软雅黑" w:cs="微软雅黑"/>
          <w:b w:val="0"/>
          <w:i w:val="0"/>
          <w:caps w:val="0"/>
          <w:color w:val="auto"/>
          <w:spacing w:val="0"/>
          <w:sz w:val="25"/>
          <w:szCs w:val="25"/>
          <w:lang w:val="en-US" w:eastAsia="zh-CN"/>
        </w:rPr>
        <w:t>0.17</w:t>
      </w:r>
      <w:r>
        <w:rPr>
          <w:rFonts w:hint="eastAsia" w:ascii="微软雅黑" w:hAnsi="微软雅黑" w:eastAsia="微软雅黑" w:cs="微软雅黑"/>
          <w:b w:val="0"/>
          <w:i w:val="0"/>
          <w:caps w:val="0"/>
          <w:color w:val="auto"/>
          <w:spacing w:val="0"/>
          <w:sz w:val="25"/>
          <w:szCs w:val="25"/>
        </w:rPr>
        <w:t>万元，较2018年持平，减少原因为2019年</w:t>
      </w:r>
      <w:r>
        <w:rPr>
          <w:rFonts w:hint="eastAsia" w:ascii="微软雅黑" w:hAnsi="微软雅黑" w:eastAsia="微软雅黑" w:cs="微软雅黑"/>
          <w:b w:val="0"/>
          <w:i w:val="0"/>
          <w:caps w:val="0"/>
          <w:color w:val="auto"/>
          <w:spacing w:val="0"/>
          <w:sz w:val="25"/>
          <w:szCs w:val="25"/>
          <w:lang w:eastAsia="zh-CN"/>
        </w:rPr>
        <w:t>县</w:t>
      </w:r>
      <w:r>
        <w:rPr>
          <w:rFonts w:hint="eastAsia" w:ascii="微软雅黑" w:hAnsi="微软雅黑" w:eastAsia="微软雅黑" w:cs="微软雅黑"/>
          <w:b w:val="0"/>
          <w:i w:val="0"/>
          <w:caps w:val="0"/>
          <w:color w:val="auto"/>
          <w:spacing w:val="0"/>
          <w:sz w:val="25"/>
          <w:szCs w:val="25"/>
        </w:rPr>
        <w:t>财政对公务接待费用进一步压缩。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五、关于</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审计局2019年度政府性基金预算支出情况说明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审计局2019年没有使用政府性基金预算支出。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六、关于</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审计局2019年收支预算情况总体说明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审计局2019年财政拨款收支总预算</w:t>
      </w:r>
      <w:r>
        <w:rPr>
          <w:rFonts w:hint="eastAsia" w:ascii="微软雅黑" w:hAnsi="微软雅黑" w:eastAsia="微软雅黑" w:cs="微软雅黑"/>
          <w:b w:val="0"/>
          <w:i w:val="0"/>
          <w:caps w:val="0"/>
          <w:color w:val="000000"/>
          <w:spacing w:val="0"/>
          <w:sz w:val="25"/>
          <w:szCs w:val="25"/>
          <w:lang w:val="en-US" w:eastAsia="zh-CN"/>
        </w:rPr>
        <w:t>34.35</w:t>
      </w:r>
      <w:r>
        <w:rPr>
          <w:rFonts w:hint="eastAsia" w:ascii="微软雅黑" w:hAnsi="微软雅黑" w:eastAsia="微软雅黑" w:cs="微软雅黑"/>
          <w:b w:val="0"/>
          <w:i w:val="0"/>
          <w:caps w:val="0"/>
          <w:color w:val="000000"/>
          <w:spacing w:val="0"/>
          <w:sz w:val="25"/>
          <w:szCs w:val="25"/>
        </w:rPr>
        <w:t>万元，收入全部为一般公共预算拨款、无政府性基金预算拨款；支出包括：一般公共服务支出</w:t>
      </w:r>
      <w:r>
        <w:rPr>
          <w:rFonts w:hint="eastAsia" w:ascii="微软雅黑" w:hAnsi="微软雅黑" w:eastAsia="微软雅黑" w:cs="微软雅黑"/>
          <w:b w:val="0"/>
          <w:i w:val="0"/>
          <w:caps w:val="0"/>
          <w:color w:val="000000"/>
          <w:spacing w:val="0"/>
          <w:sz w:val="25"/>
          <w:szCs w:val="25"/>
          <w:lang w:val="en-US" w:eastAsia="zh-CN"/>
        </w:rPr>
        <w:t>34.35</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七、关于</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审计局2019年部门收入总表的说明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审计局2019年收入预算</w:t>
      </w:r>
      <w:r>
        <w:rPr>
          <w:rFonts w:hint="eastAsia" w:ascii="微软雅黑" w:hAnsi="微软雅黑" w:eastAsia="微软雅黑" w:cs="微软雅黑"/>
          <w:b w:val="0"/>
          <w:i w:val="0"/>
          <w:caps w:val="0"/>
          <w:color w:val="000000"/>
          <w:spacing w:val="0"/>
          <w:sz w:val="25"/>
          <w:szCs w:val="25"/>
          <w:lang w:val="en-US" w:eastAsia="zh-CN"/>
        </w:rPr>
        <w:t>34.35</w:t>
      </w:r>
      <w:r>
        <w:rPr>
          <w:rFonts w:hint="eastAsia" w:ascii="微软雅黑" w:hAnsi="微软雅黑" w:eastAsia="微软雅黑" w:cs="微软雅黑"/>
          <w:b w:val="0"/>
          <w:i w:val="0"/>
          <w:caps w:val="0"/>
          <w:color w:val="000000"/>
          <w:spacing w:val="0"/>
          <w:sz w:val="25"/>
          <w:szCs w:val="25"/>
        </w:rPr>
        <w:t>万元，收入全部为一般公共预算拨款、无政府性基金预算拨款</w:t>
      </w:r>
      <w:r>
        <w:rPr>
          <w:rFonts w:hint="eastAsia" w:ascii="微软雅黑" w:hAnsi="微软雅黑" w:eastAsia="微软雅黑" w:cs="微软雅黑"/>
          <w:b w:val="0"/>
          <w:i w:val="0"/>
          <w:caps w:val="0"/>
          <w:color w:val="000000"/>
          <w:spacing w:val="0"/>
          <w:sz w:val="25"/>
          <w:szCs w:val="25"/>
          <w:lang w:eastAsia="zh-CN"/>
        </w:rPr>
        <w:t>。其中</w:t>
      </w:r>
      <w:r>
        <w:rPr>
          <w:rFonts w:hint="eastAsia" w:ascii="微软雅黑" w:hAnsi="微软雅黑" w:eastAsia="微软雅黑" w:cs="微软雅黑"/>
          <w:b w:val="0"/>
          <w:i w:val="0"/>
          <w:caps w:val="0"/>
          <w:color w:val="000000"/>
          <w:spacing w:val="0"/>
          <w:sz w:val="25"/>
          <w:szCs w:val="25"/>
        </w:rPr>
        <w:t>一般公共</w:t>
      </w:r>
      <w:r>
        <w:rPr>
          <w:rFonts w:hint="eastAsia" w:ascii="微软雅黑" w:hAnsi="微软雅黑" w:eastAsia="微软雅黑" w:cs="微软雅黑"/>
          <w:b w:val="0"/>
          <w:i w:val="0"/>
          <w:caps w:val="0"/>
          <w:color w:val="000000"/>
          <w:spacing w:val="0"/>
          <w:sz w:val="25"/>
          <w:szCs w:val="25"/>
          <w:lang w:eastAsia="zh-CN"/>
        </w:rPr>
        <w:t>服务支出</w:t>
      </w:r>
      <w:r>
        <w:rPr>
          <w:rFonts w:hint="eastAsia" w:ascii="微软雅黑" w:hAnsi="微软雅黑" w:eastAsia="微软雅黑" w:cs="微软雅黑"/>
          <w:b w:val="0"/>
          <w:i w:val="0"/>
          <w:caps w:val="0"/>
          <w:color w:val="000000"/>
          <w:spacing w:val="0"/>
          <w:sz w:val="25"/>
          <w:szCs w:val="25"/>
        </w:rPr>
        <w:t>占</w:t>
      </w:r>
      <w:r>
        <w:rPr>
          <w:rFonts w:hint="eastAsia" w:ascii="微软雅黑" w:hAnsi="微软雅黑" w:eastAsia="微软雅黑" w:cs="微软雅黑"/>
          <w:b w:val="0"/>
          <w:i w:val="0"/>
          <w:caps w:val="0"/>
          <w:color w:val="000000"/>
          <w:spacing w:val="0"/>
          <w:sz w:val="25"/>
          <w:szCs w:val="25"/>
          <w:lang w:val="en-US" w:eastAsia="zh-CN"/>
        </w:rPr>
        <w:t>100</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八、关于</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审计局2019年部门支出总表的说明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审计局2019年支出预算</w:t>
      </w:r>
      <w:r>
        <w:rPr>
          <w:rFonts w:hint="eastAsia" w:ascii="微软雅黑" w:hAnsi="微软雅黑" w:eastAsia="微软雅黑" w:cs="微软雅黑"/>
          <w:b w:val="0"/>
          <w:i w:val="0"/>
          <w:caps w:val="0"/>
          <w:color w:val="000000"/>
          <w:spacing w:val="0"/>
          <w:sz w:val="25"/>
          <w:szCs w:val="25"/>
          <w:lang w:val="en-US" w:eastAsia="zh-CN"/>
        </w:rPr>
        <w:t>34.35</w:t>
      </w:r>
      <w:r>
        <w:rPr>
          <w:rFonts w:hint="eastAsia" w:ascii="微软雅黑" w:hAnsi="微软雅黑" w:eastAsia="微软雅黑" w:cs="微软雅黑"/>
          <w:b w:val="0"/>
          <w:i w:val="0"/>
          <w:caps w:val="0"/>
          <w:color w:val="000000"/>
          <w:spacing w:val="0"/>
          <w:sz w:val="25"/>
          <w:szCs w:val="25"/>
        </w:rPr>
        <w:t>万元，基本支出占</w:t>
      </w:r>
      <w:r>
        <w:rPr>
          <w:rFonts w:hint="eastAsia" w:ascii="微软雅黑" w:hAnsi="微软雅黑" w:eastAsia="微软雅黑" w:cs="微软雅黑"/>
          <w:b w:val="0"/>
          <w:i w:val="0"/>
          <w:caps w:val="0"/>
          <w:color w:val="000000"/>
          <w:spacing w:val="0"/>
          <w:sz w:val="25"/>
          <w:szCs w:val="25"/>
          <w:lang w:val="en-US" w:eastAsia="zh-CN"/>
        </w:rPr>
        <w:t>100</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rPr>
        <w:t>项目支出</w:t>
      </w:r>
      <w:r>
        <w:rPr>
          <w:rFonts w:hint="eastAsia" w:ascii="微软雅黑" w:hAnsi="微软雅黑" w:eastAsia="微软雅黑" w:cs="微软雅黑"/>
          <w:b w:val="0"/>
          <w:i w:val="0"/>
          <w:caps w:val="0"/>
          <w:color w:val="000000"/>
          <w:spacing w:val="0"/>
          <w:sz w:val="25"/>
          <w:szCs w:val="25"/>
          <w:lang w:val="en-US" w:eastAsia="zh-CN"/>
        </w:rPr>
        <w:t>0</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。其中</w:t>
      </w:r>
      <w:r>
        <w:rPr>
          <w:rFonts w:hint="eastAsia" w:ascii="微软雅黑" w:hAnsi="微软雅黑" w:eastAsia="微软雅黑" w:cs="微软雅黑"/>
          <w:b w:val="0"/>
          <w:i w:val="0"/>
          <w:caps w:val="0"/>
          <w:color w:val="000000"/>
          <w:spacing w:val="0"/>
          <w:sz w:val="25"/>
          <w:szCs w:val="25"/>
        </w:rPr>
        <w:t>一般公共</w:t>
      </w:r>
      <w:r>
        <w:rPr>
          <w:rFonts w:hint="eastAsia" w:ascii="微软雅黑" w:hAnsi="微软雅黑" w:eastAsia="微软雅黑" w:cs="微软雅黑"/>
          <w:b w:val="0"/>
          <w:i w:val="0"/>
          <w:caps w:val="0"/>
          <w:color w:val="000000"/>
          <w:spacing w:val="0"/>
          <w:sz w:val="25"/>
          <w:szCs w:val="25"/>
          <w:lang w:eastAsia="zh-CN"/>
        </w:rPr>
        <w:t>服务支出</w:t>
      </w:r>
      <w:r>
        <w:rPr>
          <w:rFonts w:hint="eastAsia" w:ascii="微软雅黑" w:hAnsi="微软雅黑" w:eastAsia="微软雅黑" w:cs="微软雅黑"/>
          <w:b w:val="0"/>
          <w:i w:val="0"/>
          <w:caps w:val="0"/>
          <w:color w:val="000000"/>
          <w:spacing w:val="0"/>
          <w:sz w:val="25"/>
          <w:szCs w:val="25"/>
        </w:rPr>
        <w:t>占</w:t>
      </w:r>
      <w:r>
        <w:rPr>
          <w:rFonts w:hint="eastAsia" w:ascii="微软雅黑" w:hAnsi="微软雅黑" w:eastAsia="微软雅黑" w:cs="微软雅黑"/>
          <w:b w:val="0"/>
          <w:i w:val="0"/>
          <w:caps w:val="0"/>
          <w:color w:val="000000"/>
          <w:spacing w:val="0"/>
          <w:sz w:val="25"/>
          <w:szCs w:val="25"/>
          <w:lang w:val="en-US" w:eastAsia="zh-CN"/>
        </w:rPr>
        <w:t>100</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九、其他重要事项的说明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（一）政府采购情况说明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审计局2019年度未安排专项政府采购预算。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（二）机关运行经费安排情况说明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rPr>
        <w:t>2019年商品和服务支出预算</w:t>
      </w:r>
      <w:r>
        <w:rPr>
          <w:rFonts w:hint="eastAsia" w:ascii="微软雅黑" w:hAnsi="微软雅黑" w:eastAsia="微软雅黑" w:cs="微软雅黑"/>
          <w:b w:val="0"/>
          <w:i w:val="0"/>
          <w:caps w:val="0"/>
          <w:color w:val="000000"/>
          <w:spacing w:val="0"/>
          <w:sz w:val="25"/>
          <w:szCs w:val="25"/>
          <w:lang w:val="en-US" w:eastAsia="zh-CN"/>
        </w:rPr>
        <w:t>14.13</w:t>
      </w:r>
      <w:r>
        <w:rPr>
          <w:rFonts w:hint="eastAsia" w:ascii="微软雅黑" w:hAnsi="微软雅黑" w:eastAsia="微软雅黑" w:cs="微软雅黑"/>
          <w:b w:val="0"/>
          <w:i w:val="0"/>
          <w:caps w:val="0"/>
          <w:color w:val="000000"/>
          <w:spacing w:val="0"/>
          <w:sz w:val="25"/>
          <w:szCs w:val="25"/>
        </w:rPr>
        <w:t>万元，其中：办公费</w:t>
      </w:r>
      <w:r>
        <w:rPr>
          <w:rFonts w:hint="eastAsia" w:ascii="微软雅黑" w:hAnsi="微软雅黑" w:eastAsia="微软雅黑" w:cs="微软雅黑"/>
          <w:b w:val="0"/>
          <w:i w:val="0"/>
          <w:caps w:val="0"/>
          <w:color w:val="000000"/>
          <w:spacing w:val="0"/>
          <w:sz w:val="25"/>
          <w:szCs w:val="25"/>
          <w:lang w:val="en-US" w:eastAsia="zh-CN"/>
        </w:rPr>
        <w:t>0.2</w:t>
      </w:r>
      <w:r>
        <w:rPr>
          <w:rFonts w:hint="eastAsia" w:ascii="微软雅黑" w:hAnsi="微软雅黑" w:eastAsia="微软雅黑" w:cs="微软雅黑"/>
          <w:b w:val="0"/>
          <w:i w:val="0"/>
          <w:caps w:val="0"/>
          <w:color w:val="000000"/>
          <w:spacing w:val="0"/>
          <w:sz w:val="25"/>
          <w:szCs w:val="25"/>
        </w:rPr>
        <w:t>万元；会议费</w:t>
      </w:r>
      <w:r>
        <w:rPr>
          <w:rFonts w:hint="eastAsia" w:ascii="微软雅黑" w:hAnsi="微软雅黑" w:eastAsia="微软雅黑" w:cs="微软雅黑"/>
          <w:b w:val="0"/>
          <w:i w:val="0"/>
          <w:caps w:val="0"/>
          <w:color w:val="000000"/>
          <w:spacing w:val="0"/>
          <w:sz w:val="25"/>
          <w:szCs w:val="25"/>
          <w:lang w:val="en-US" w:eastAsia="zh-CN"/>
        </w:rPr>
        <w:t>0.59</w:t>
      </w:r>
      <w:r>
        <w:rPr>
          <w:rFonts w:hint="eastAsia" w:ascii="微软雅黑" w:hAnsi="微软雅黑" w:eastAsia="微软雅黑" w:cs="微软雅黑"/>
          <w:b w:val="0"/>
          <w:i w:val="0"/>
          <w:caps w:val="0"/>
          <w:color w:val="000000"/>
          <w:spacing w:val="0"/>
          <w:sz w:val="25"/>
          <w:szCs w:val="25"/>
        </w:rPr>
        <w:t>万元；公务用车运行维护费</w:t>
      </w:r>
      <w:r>
        <w:rPr>
          <w:rFonts w:hint="eastAsia" w:ascii="微软雅黑" w:hAnsi="微软雅黑" w:eastAsia="微软雅黑" w:cs="微软雅黑"/>
          <w:b w:val="0"/>
          <w:i w:val="0"/>
          <w:caps w:val="0"/>
          <w:color w:val="000000"/>
          <w:spacing w:val="0"/>
          <w:sz w:val="25"/>
          <w:szCs w:val="25"/>
          <w:lang w:val="en-US" w:eastAsia="zh-CN"/>
        </w:rPr>
        <w:t>4.99</w:t>
      </w:r>
      <w:r>
        <w:rPr>
          <w:rFonts w:hint="eastAsia" w:ascii="微软雅黑" w:hAnsi="微软雅黑" w:eastAsia="微软雅黑" w:cs="微软雅黑"/>
          <w:b w:val="0"/>
          <w:i w:val="0"/>
          <w:caps w:val="0"/>
          <w:color w:val="000000"/>
          <w:spacing w:val="0"/>
          <w:sz w:val="25"/>
          <w:szCs w:val="25"/>
        </w:rPr>
        <w:t>万元；公务接待费</w:t>
      </w:r>
      <w:r>
        <w:rPr>
          <w:rFonts w:hint="eastAsia" w:ascii="微软雅黑" w:hAnsi="微软雅黑" w:eastAsia="微软雅黑" w:cs="微软雅黑"/>
          <w:b w:val="0"/>
          <w:i w:val="0"/>
          <w:caps w:val="0"/>
          <w:color w:val="000000"/>
          <w:spacing w:val="0"/>
          <w:sz w:val="25"/>
          <w:szCs w:val="25"/>
          <w:lang w:val="en-US" w:eastAsia="zh-CN"/>
        </w:rPr>
        <w:t>0.75</w:t>
      </w:r>
      <w:r>
        <w:rPr>
          <w:rFonts w:hint="eastAsia" w:ascii="微软雅黑" w:hAnsi="微软雅黑" w:eastAsia="微软雅黑" w:cs="微软雅黑"/>
          <w:b w:val="0"/>
          <w:i w:val="0"/>
          <w:caps w:val="0"/>
          <w:color w:val="000000"/>
          <w:spacing w:val="0"/>
          <w:sz w:val="25"/>
          <w:szCs w:val="25"/>
        </w:rPr>
        <w:t>万元；差旅费</w:t>
      </w:r>
      <w:r>
        <w:rPr>
          <w:rFonts w:hint="eastAsia" w:ascii="微软雅黑" w:hAnsi="微软雅黑" w:eastAsia="微软雅黑" w:cs="微软雅黑"/>
          <w:b w:val="0"/>
          <w:i w:val="0"/>
          <w:caps w:val="0"/>
          <w:color w:val="000000"/>
          <w:spacing w:val="0"/>
          <w:sz w:val="25"/>
          <w:szCs w:val="25"/>
          <w:lang w:val="en-US" w:eastAsia="zh-CN"/>
        </w:rPr>
        <w:t>3.56</w:t>
      </w:r>
      <w:r>
        <w:rPr>
          <w:rFonts w:hint="eastAsia" w:ascii="微软雅黑" w:hAnsi="微软雅黑" w:eastAsia="微软雅黑" w:cs="微软雅黑"/>
          <w:b w:val="0"/>
          <w:i w:val="0"/>
          <w:caps w:val="0"/>
          <w:color w:val="000000"/>
          <w:spacing w:val="0"/>
          <w:sz w:val="25"/>
          <w:szCs w:val="25"/>
        </w:rPr>
        <w:t>万元；公用取暖费</w:t>
      </w:r>
      <w:r>
        <w:rPr>
          <w:rFonts w:hint="eastAsia" w:ascii="微软雅黑" w:hAnsi="微软雅黑" w:eastAsia="微软雅黑" w:cs="微软雅黑"/>
          <w:b w:val="0"/>
          <w:i w:val="0"/>
          <w:caps w:val="0"/>
          <w:color w:val="000000"/>
          <w:spacing w:val="0"/>
          <w:sz w:val="25"/>
          <w:szCs w:val="25"/>
          <w:lang w:val="en-US" w:eastAsia="zh-CN"/>
        </w:rPr>
        <w:t>0.19</w:t>
      </w:r>
      <w:r>
        <w:rPr>
          <w:rFonts w:hint="eastAsia" w:ascii="微软雅黑" w:hAnsi="微软雅黑" w:eastAsia="微软雅黑" w:cs="微软雅黑"/>
          <w:b w:val="0"/>
          <w:i w:val="0"/>
          <w:caps w:val="0"/>
          <w:color w:val="000000"/>
          <w:spacing w:val="0"/>
          <w:sz w:val="25"/>
          <w:szCs w:val="25"/>
        </w:rPr>
        <w:t>万元；培训费</w:t>
      </w:r>
      <w:r>
        <w:rPr>
          <w:rFonts w:hint="eastAsia" w:ascii="微软雅黑" w:hAnsi="微软雅黑" w:eastAsia="微软雅黑" w:cs="微软雅黑"/>
          <w:b w:val="0"/>
          <w:i w:val="0"/>
          <w:caps w:val="0"/>
          <w:color w:val="000000"/>
          <w:spacing w:val="0"/>
          <w:sz w:val="25"/>
          <w:szCs w:val="25"/>
          <w:lang w:val="en-US" w:eastAsia="zh-CN"/>
        </w:rPr>
        <w:t>0.18</w:t>
      </w:r>
      <w:r>
        <w:rPr>
          <w:rFonts w:hint="eastAsia" w:ascii="微软雅黑" w:hAnsi="微软雅黑" w:eastAsia="微软雅黑" w:cs="微软雅黑"/>
          <w:b w:val="0"/>
          <w:i w:val="0"/>
          <w:caps w:val="0"/>
          <w:color w:val="000000"/>
          <w:spacing w:val="0"/>
          <w:sz w:val="25"/>
          <w:szCs w:val="25"/>
        </w:rPr>
        <w:t>万元；印刷费</w:t>
      </w:r>
      <w:r>
        <w:rPr>
          <w:rFonts w:hint="eastAsia" w:ascii="微软雅黑" w:hAnsi="微软雅黑" w:eastAsia="微软雅黑" w:cs="微软雅黑"/>
          <w:b w:val="0"/>
          <w:i w:val="0"/>
          <w:caps w:val="0"/>
          <w:color w:val="000000"/>
          <w:spacing w:val="0"/>
          <w:sz w:val="25"/>
          <w:szCs w:val="25"/>
          <w:lang w:val="en-US" w:eastAsia="zh-CN"/>
        </w:rPr>
        <w:t>0.08</w:t>
      </w:r>
      <w:r>
        <w:rPr>
          <w:rFonts w:hint="eastAsia" w:ascii="微软雅黑" w:hAnsi="微软雅黑" w:eastAsia="微软雅黑" w:cs="微软雅黑"/>
          <w:b w:val="0"/>
          <w:i w:val="0"/>
          <w:caps w:val="0"/>
          <w:color w:val="000000"/>
          <w:spacing w:val="0"/>
          <w:sz w:val="25"/>
          <w:szCs w:val="25"/>
        </w:rPr>
        <w:t>万元；公用水</w:t>
      </w:r>
      <w:r>
        <w:rPr>
          <w:rFonts w:hint="eastAsia" w:ascii="微软雅黑" w:hAnsi="微软雅黑" w:eastAsia="微软雅黑" w:cs="微软雅黑"/>
          <w:b w:val="0"/>
          <w:i w:val="0"/>
          <w:caps w:val="0"/>
          <w:color w:val="000000"/>
          <w:spacing w:val="0"/>
          <w:sz w:val="25"/>
          <w:szCs w:val="25"/>
          <w:lang w:eastAsia="zh-CN"/>
        </w:rPr>
        <w:t>电</w:t>
      </w:r>
      <w:r>
        <w:rPr>
          <w:rFonts w:hint="eastAsia" w:ascii="微软雅黑" w:hAnsi="微软雅黑" w:eastAsia="微软雅黑" w:cs="微软雅黑"/>
          <w:b w:val="0"/>
          <w:i w:val="0"/>
          <w:caps w:val="0"/>
          <w:color w:val="000000"/>
          <w:spacing w:val="0"/>
          <w:sz w:val="25"/>
          <w:szCs w:val="25"/>
        </w:rPr>
        <w:t>费</w:t>
      </w:r>
      <w:r>
        <w:rPr>
          <w:rFonts w:hint="eastAsia" w:ascii="微软雅黑" w:hAnsi="微软雅黑" w:eastAsia="微软雅黑" w:cs="微软雅黑"/>
          <w:b w:val="0"/>
          <w:i w:val="0"/>
          <w:caps w:val="0"/>
          <w:color w:val="000000"/>
          <w:spacing w:val="0"/>
          <w:sz w:val="25"/>
          <w:szCs w:val="25"/>
          <w:lang w:val="en-US" w:eastAsia="zh-CN"/>
        </w:rPr>
        <w:t>0.42</w:t>
      </w:r>
      <w:r>
        <w:rPr>
          <w:rFonts w:hint="eastAsia" w:ascii="微软雅黑" w:hAnsi="微软雅黑" w:eastAsia="微软雅黑" w:cs="微软雅黑"/>
          <w:b w:val="0"/>
          <w:i w:val="0"/>
          <w:caps w:val="0"/>
          <w:color w:val="000000"/>
          <w:spacing w:val="0"/>
          <w:sz w:val="25"/>
          <w:szCs w:val="25"/>
        </w:rPr>
        <w:t>万元；维修（护）费</w:t>
      </w:r>
      <w:r>
        <w:rPr>
          <w:rFonts w:hint="eastAsia" w:ascii="微软雅黑" w:hAnsi="微软雅黑" w:eastAsia="微软雅黑" w:cs="微软雅黑"/>
          <w:b w:val="0"/>
          <w:i w:val="0"/>
          <w:caps w:val="0"/>
          <w:color w:val="000000"/>
          <w:spacing w:val="0"/>
          <w:sz w:val="25"/>
          <w:szCs w:val="25"/>
          <w:lang w:val="en-US" w:eastAsia="zh-CN"/>
        </w:rPr>
        <w:t>0.36</w:t>
      </w:r>
      <w:r>
        <w:rPr>
          <w:rFonts w:hint="eastAsia" w:ascii="微软雅黑" w:hAnsi="微软雅黑" w:eastAsia="微软雅黑" w:cs="微软雅黑"/>
          <w:b w:val="0"/>
          <w:i w:val="0"/>
          <w:caps w:val="0"/>
          <w:color w:val="000000"/>
          <w:spacing w:val="0"/>
          <w:sz w:val="25"/>
          <w:szCs w:val="25"/>
        </w:rPr>
        <w:t>万元；邮电费</w:t>
      </w:r>
      <w:r>
        <w:rPr>
          <w:rFonts w:hint="eastAsia" w:ascii="微软雅黑" w:hAnsi="微软雅黑" w:eastAsia="微软雅黑" w:cs="微软雅黑"/>
          <w:b w:val="0"/>
          <w:i w:val="0"/>
          <w:caps w:val="0"/>
          <w:color w:val="000000"/>
          <w:spacing w:val="0"/>
          <w:sz w:val="25"/>
          <w:szCs w:val="25"/>
          <w:lang w:val="en-US" w:eastAsia="zh-CN"/>
        </w:rPr>
        <w:t>0.56</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；工会经费</w:t>
      </w:r>
      <w:r>
        <w:rPr>
          <w:rFonts w:hint="eastAsia" w:ascii="微软雅黑" w:hAnsi="微软雅黑" w:eastAsia="微软雅黑" w:cs="微软雅黑"/>
          <w:b w:val="0"/>
          <w:i w:val="0"/>
          <w:caps w:val="0"/>
          <w:color w:val="000000"/>
          <w:spacing w:val="0"/>
          <w:sz w:val="25"/>
          <w:szCs w:val="25"/>
          <w:lang w:val="en-US" w:eastAsia="zh-CN"/>
        </w:rPr>
        <w:t>2.25万元</w:t>
      </w:r>
      <w:r>
        <w:rPr>
          <w:rFonts w:hint="eastAsia" w:ascii="微软雅黑" w:hAnsi="微软雅黑" w:eastAsia="微软雅黑" w:cs="微软雅黑"/>
          <w:b w:val="0"/>
          <w:i w:val="0"/>
          <w:caps w:val="0"/>
          <w:color w:val="000000"/>
          <w:spacing w:val="0"/>
          <w:sz w:val="25"/>
          <w:szCs w:val="25"/>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（三）国有资产占有使用情况说明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截至2018年12月31日，国有资产总值</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6.09</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万元，其中：固定资产</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6.09</w:t>
      </w:r>
      <w:bookmarkStart w:id="0" w:name="_GoBack"/>
      <w:bookmarkEnd w:id="0"/>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固定资产中：房屋</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平方米，账面价值</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元；车辆</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辆，账面价值</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元；其他资产</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6.09</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（四）预算绩效情况说明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审计局2019年未实行预算绩效。</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政府性债务情况说明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525" w:leftChars="0" w:right="0" w:rightChars="0"/>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val="en-US" w:eastAsia="zh-CN"/>
        </w:rPr>
        <w:t>尼玛县审计局不存在政府性债务。</w:t>
      </w:r>
    </w:p>
    <w:p>
      <w:pPr>
        <w:pStyle w:val="5"/>
        <w:keepNext w:val="0"/>
        <w:keepLines w:val="0"/>
        <w:widowControl/>
        <w:suppressLineNumbers w:val="0"/>
        <w:pBdr>
          <w:top w:val="none" w:color="auto" w:sz="0" w:space="0"/>
          <w:left w:val="none" w:color="auto" w:sz="0" w:space="0"/>
          <w:bottom w:val="none" w:color="auto" w:sz="0" w:space="0"/>
          <w:right w:val="none" w:color="auto" w:sz="0" w:space="0"/>
        </w:pBdr>
        <w:tabs>
          <w:tab w:val="left" w:pos="7404"/>
        </w:tabs>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eastAsia="zh-CN"/>
        </w:rPr>
      </w:pPr>
      <w:r>
        <w:rPr>
          <w:rStyle w:val="9"/>
          <w:rFonts w:hint="eastAsia" w:ascii="微软雅黑" w:hAnsi="微软雅黑" w:eastAsia="微软雅黑" w:cs="微软雅黑"/>
          <w:i w:val="0"/>
          <w:caps w:val="0"/>
          <w:color w:val="000000"/>
          <w:spacing w:val="0"/>
          <w:sz w:val="25"/>
          <w:szCs w:val="25"/>
        </w:rPr>
        <w:t>第四部分 名词解释</w:t>
      </w:r>
      <w:r>
        <w:rPr>
          <w:rStyle w:val="9"/>
          <w:rFonts w:hint="eastAsia" w:ascii="微软雅黑" w:hAnsi="微软雅黑" w:eastAsia="微软雅黑" w:cs="微软雅黑"/>
          <w:i w:val="0"/>
          <w:caps w:val="0"/>
          <w:color w:val="000000"/>
          <w:spacing w:val="0"/>
          <w:sz w:val="25"/>
          <w:szCs w:val="25"/>
          <w:lang w:val="en-US" w:eastAsia="zh-CN"/>
        </w:rPr>
        <w:t xml:space="preserve">                                     </w:t>
      </w:r>
      <w:r>
        <w:rPr>
          <w:rStyle w:val="9"/>
          <w:rFonts w:hint="eastAsia" w:ascii="微软雅黑" w:hAnsi="微软雅黑" w:eastAsia="微软雅黑" w:cs="微软雅黑"/>
          <w:i w:val="0"/>
          <w:caps w:val="0"/>
          <w:color w:val="000000"/>
          <w:spacing w:val="0"/>
          <w:sz w:val="25"/>
          <w:szCs w:val="25"/>
          <w:lang w:eastAsia="zh-CN"/>
        </w:rPr>
        <w:tab/>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一、收入科目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（一）财政拨款：指当年从</w:t>
      </w:r>
      <w:r>
        <w:rPr>
          <w:rFonts w:hint="eastAsia" w:ascii="微软雅黑" w:hAnsi="微软雅黑" w:eastAsia="微软雅黑" w:cs="微软雅黑"/>
          <w:b w:val="0"/>
          <w:i w:val="0"/>
          <w:caps w:val="0"/>
          <w:color w:val="000000"/>
          <w:spacing w:val="0"/>
          <w:sz w:val="25"/>
          <w:szCs w:val="25"/>
          <w:lang w:eastAsia="zh-CN"/>
        </w:rPr>
        <w:t>上级</w:t>
      </w:r>
      <w:r>
        <w:rPr>
          <w:rFonts w:hint="eastAsia" w:ascii="微软雅黑" w:hAnsi="微软雅黑" w:eastAsia="微软雅黑" w:cs="微软雅黑"/>
          <w:b w:val="0"/>
          <w:i w:val="0"/>
          <w:caps w:val="0"/>
          <w:color w:val="000000"/>
          <w:spacing w:val="0"/>
          <w:sz w:val="25"/>
          <w:szCs w:val="25"/>
        </w:rPr>
        <w:t>财政取得的资金。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（二）一般公共预算拨款收入：指财政部门当年拨付的资金。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（三）其他收入：指上述“一般公共预算拨款收入”以外的收入。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（四）上年结转和结余：主要是以前年度支出预算未完成，结转到当年或以后年度按有关规定继续使用的资金。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二、支出科目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（一）财政事务：指财政事务方面的支出。有关具体事务包括行政管理、机关服务、预算改革业务、财政国库业务、政监督、信息化建设、财政委托业务等。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（二）行政运行支出：指行政单位（包括实行公务员管理的事业单位）的基本支出。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三</w:t>
      </w:r>
      <w:r>
        <w:rPr>
          <w:rFonts w:hint="eastAsia" w:ascii="微软雅黑" w:hAnsi="微软雅黑" w:eastAsia="微软雅黑" w:cs="微软雅黑"/>
          <w:b w:val="0"/>
          <w:i w:val="0"/>
          <w:caps w:val="0"/>
          <w:color w:val="000000"/>
          <w:spacing w:val="0"/>
          <w:sz w:val="25"/>
          <w:szCs w:val="25"/>
        </w:rPr>
        <w:t>）其他支出：反映除上述项目以外其他不能划分到具体功能科目中的支出项目。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（四）年末结转和结余：指以前年度预算支出未完成，按照有关规定结转到当年或以后年度继续使用的资金。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（一）基本支出：指为保障机构正常运转、完成日常工作任务而发生的人员支出和公用支出。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（二）项目支出：指在基本支出之外为完成特定的行政任务和事业目标所发生的支出。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right="0" w:rightChars="0"/>
        <w:jc w:val="left"/>
        <w:rPr>
          <w:rFonts w:hint="default" w:ascii="微软雅黑" w:hAnsi="微软雅黑" w:eastAsia="微软雅黑" w:cs="微软雅黑"/>
          <w:b w:val="0"/>
          <w:i w:val="0"/>
          <w:caps w:val="0"/>
          <w:color w:val="000000"/>
          <w:spacing w:val="0"/>
          <w:sz w:val="25"/>
          <w:szCs w:val="25"/>
          <w:lang w:val="en-US"/>
        </w:rPr>
      </w:pPr>
      <w:r>
        <w:rPr>
          <w:rFonts w:hint="eastAsia" w:ascii="微软雅黑" w:hAnsi="微软雅黑" w:eastAsia="微软雅黑" w:cs="微软雅黑"/>
          <w:b w:val="0"/>
          <w:i w:val="0"/>
          <w:caps w:val="0"/>
          <w:color w:val="000000"/>
          <w:spacing w:val="0"/>
          <w:sz w:val="25"/>
          <w:szCs w:val="25"/>
          <w:lang w:val="en-US" w:eastAsia="zh-CN"/>
        </w:rPr>
        <w:t xml:space="preserve">      </w:t>
      </w:r>
      <w:r>
        <w:rPr>
          <w:rFonts w:hint="eastAsia" w:ascii="微软雅黑" w:hAnsi="微软雅黑" w:eastAsia="微软雅黑" w:cs="微软雅黑"/>
          <w:b w:val="0"/>
          <w:i w:val="0"/>
          <w:caps w:val="0"/>
          <w:color w:val="000000"/>
          <w:spacing w:val="0"/>
          <w:sz w:val="25"/>
          <w:szCs w:val="25"/>
          <w:lang w:eastAsia="zh-CN"/>
        </w:rPr>
        <w:t>附件</w:t>
      </w:r>
      <w:r>
        <w:rPr>
          <w:rFonts w:hint="eastAsia" w:ascii="微软雅黑" w:hAnsi="微软雅黑" w:eastAsia="微软雅黑" w:cs="微软雅黑"/>
          <w:b w:val="0"/>
          <w:i w:val="0"/>
          <w:caps w:val="0"/>
          <w:color w:val="000000"/>
          <w:spacing w:val="0"/>
          <w:sz w:val="25"/>
          <w:szCs w:val="25"/>
          <w:lang w:val="en-US" w:eastAsia="zh-CN"/>
        </w:rPr>
        <w:t xml:space="preserve">  </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审计局2019年度预算</w:t>
      </w:r>
      <w:r>
        <w:rPr>
          <w:rFonts w:hint="eastAsia" w:ascii="微软雅黑" w:hAnsi="微软雅黑" w:eastAsia="微软雅黑" w:cs="微软雅黑"/>
          <w:b w:val="0"/>
          <w:i w:val="0"/>
          <w:caps w:val="0"/>
          <w:color w:val="000000"/>
          <w:spacing w:val="0"/>
          <w:sz w:val="25"/>
          <w:szCs w:val="25"/>
          <w:lang w:eastAsia="zh-CN"/>
        </w:rPr>
        <w:t>公开</w:t>
      </w:r>
      <w:r>
        <w:rPr>
          <w:rFonts w:hint="eastAsia" w:ascii="微软雅黑" w:hAnsi="微软雅黑" w:eastAsia="微软雅黑" w:cs="微软雅黑"/>
          <w:b w:val="0"/>
          <w:i w:val="0"/>
          <w:caps w:val="0"/>
          <w:color w:val="000000"/>
          <w:spacing w:val="0"/>
          <w:sz w:val="25"/>
          <w:szCs w:val="25"/>
        </w:rPr>
        <w:t>表</w:t>
      </w:r>
    </w:p>
    <w:sectPr>
      <w:footerReference r:id="rId3" w:type="default"/>
      <w:pgSz w:w="11850" w:h="16783"/>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3E1540"/>
    <w:multiLevelType w:val="singleLevel"/>
    <w:tmpl w:val="DF3E1540"/>
    <w:lvl w:ilvl="0" w:tentative="0">
      <w:start w:val="1"/>
      <w:numFmt w:val="decimal"/>
      <w:suff w:val="nothing"/>
      <w:lvlText w:val="%1．"/>
      <w:lvlJc w:val="left"/>
      <w:pPr>
        <w:ind w:left="0" w:firstLine="400"/>
      </w:pPr>
      <w:rPr>
        <w:rFonts w:hint="default"/>
      </w:rPr>
    </w:lvl>
  </w:abstractNum>
  <w:abstractNum w:abstractNumId="1">
    <w:nsid w:val="E9A33A07"/>
    <w:multiLevelType w:val="singleLevel"/>
    <w:tmpl w:val="E9A33A07"/>
    <w:lvl w:ilvl="0" w:tentative="0">
      <w:start w:val="2"/>
      <w:numFmt w:val="chineseCounting"/>
      <w:suff w:val="space"/>
      <w:lvlText w:val="第%1部分"/>
      <w:lvlJc w:val="left"/>
      <w:rPr>
        <w:rFonts w:hint="eastAsia"/>
      </w:rPr>
    </w:lvl>
  </w:abstractNum>
  <w:abstractNum w:abstractNumId="2">
    <w:nsid w:val="295DAE57"/>
    <w:multiLevelType w:val="singleLevel"/>
    <w:tmpl w:val="295DAE57"/>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E2032"/>
    <w:rsid w:val="022E2032"/>
    <w:rsid w:val="02417EFF"/>
    <w:rsid w:val="03D977B2"/>
    <w:rsid w:val="0CFF6181"/>
    <w:rsid w:val="0D145D69"/>
    <w:rsid w:val="0F6668E7"/>
    <w:rsid w:val="116403E0"/>
    <w:rsid w:val="14315F8F"/>
    <w:rsid w:val="155CB2A8"/>
    <w:rsid w:val="165EF489"/>
    <w:rsid w:val="17773050"/>
    <w:rsid w:val="18B94DED"/>
    <w:rsid w:val="19D555B3"/>
    <w:rsid w:val="1A23640D"/>
    <w:rsid w:val="226A4447"/>
    <w:rsid w:val="24C1451F"/>
    <w:rsid w:val="266252E7"/>
    <w:rsid w:val="287C2925"/>
    <w:rsid w:val="2AFFB634"/>
    <w:rsid w:val="2C3C3162"/>
    <w:rsid w:val="2C4F4CC5"/>
    <w:rsid w:val="2EFE6D13"/>
    <w:rsid w:val="31537AFE"/>
    <w:rsid w:val="31FC52FA"/>
    <w:rsid w:val="358FAD78"/>
    <w:rsid w:val="39020EC5"/>
    <w:rsid w:val="3DE697EE"/>
    <w:rsid w:val="3F3FA755"/>
    <w:rsid w:val="3FC79489"/>
    <w:rsid w:val="403AA357"/>
    <w:rsid w:val="42FD0391"/>
    <w:rsid w:val="46D26743"/>
    <w:rsid w:val="475B161D"/>
    <w:rsid w:val="4CE29CEB"/>
    <w:rsid w:val="4FFFF639"/>
    <w:rsid w:val="524B366E"/>
    <w:rsid w:val="57B754AD"/>
    <w:rsid w:val="57C01AF5"/>
    <w:rsid w:val="59DA0DEE"/>
    <w:rsid w:val="5CD71F05"/>
    <w:rsid w:val="5D37768C"/>
    <w:rsid w:val="5DAF5D2F"/>
    <w:rsid w:val="5FF39F9B"/>
    <w:rsid w:val="60681814"/>
    <w:rsid w:val="61133956"/>
    <w:rsid w:val="642F5C60"/>
    <w:rsid w:val="677FB222"/>
    <w:rsid w:val="67FE7854"/>
    <w:rsid w:val="6BA8291B"/>
    <w:rsid w:val="6BD87800"/>
    <w:rsid w:val="6BF60E44"/>
    <w:rsid w:val="6D535020"/>
    <w:rsid w:val="6EDDA2C7"/>
    <w:rsid w:val="6F7505BC"/>
    <w:rsid w:val="6F7A5AB1"/>
    <w:rsid w:val="6FBD694E"/>
    <w:rsid w:val="6FDB9767"/>
    <w:rsid w:val="6FFF5118"/>
    <w:rsid w:val="72DFF468"/>
    <w:rsid w:val="75FF125A"/>
    <w:rsid w:val="776D0CD9"/>
    <w:rsid w:val="77D570D9"/>
    <w:rsid w:val="77FD0AFB"/>
    <w:rsid w:val="7A6B3B6E"/>
    <w:rsid w:val="7AF5FF0C"/>
    <w:rsid w:val="7BDF93B2"/>
    <w:rsid w:val="7BF507F2"/>
    <w:rsid w:val="7C76F686"/>
    <w:rsid w:val="7D752E7D"/>
    <w:rsid w:val="7EA9332A"/>
    <w:rsid w:val="7EBB61BB"/>
    <w:rsid w:val="7EDF2788"/>
    <w:rsid w:val="7F7F741E"/>
    <w:rsid w:val="7F7FF750"/>
    <w:rsid w:val="7F8C32E2"/>
    <w:rsid w:val="7FBFE320"/>
    <w:rsid w:val="7FC92687"/>
    <w:rsid w:val="8BB63A8C"/>
    <w:rsid w:val="ABFEEB15"/>
    <w:rsid w:val="B6BFCFE0"/>
    <w:rsid w:val="BDFF1FF6"/>
    <w:rsid w:val="D6CC5A21"/>
    <w:rsid w:val="DBDEF220"/>
    <w:rsid w:val="DD4D57A8"/>
    <w:rsid w:val="EAA1BD2E"/>
    <w:rsid w:val="EE175B07"/>
    <w:rsid w:val="EF3F49D7"/>
    <w:rsid w:val="F9FFA083"/>
    <w:rsid w:val="FBDFE807"/>
    <w:rsid w:val="FDFB6A00"/>
    <w:rsid w:val="FF79E5B9"/>
    <w:rsid w:val="FFF7D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xzxx\C:\Users\AC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2019-02-21T14:16:00Z</dcterms:created>
  <dc:creator>ACER</dc:creator>
  <cp:lastModifiedBy>Qing風掃落葉</cp:lastModifiedBy>
  <cp:lastPrinted>2019-04-28T07:48:00Z</cp:lastPrinted>
  <dcterms:modified xsi:type="dcterms:W3CDTF">2019-04-28T09:07:33Z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