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85" w:rsidRDefault="00CB423D">
      <w:pPr>
        <w:pStyle w:val="a5"/>
        <w:widowControl/>
        <w:spacing w:before="225" w:beforeAutospacing="0" w:after="300" w:afterAutospacing="0" w:line="450" w:lineRule="atLeast"/>
        <w:ind w:firstLine="525"/>
        <w:jc w:val="center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尼玛县</w:t>
      </w:r>
      <w:proofErr w:type="gramStart"/>
      <w:r w:rsidR="00FA2148"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卫健委</w:t>
      </w: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2019年</w:t>
      </w:r>
      <w:proofErr w:type="gramEnd"/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部门预算公开说明</w:t>
      </w:r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firstLine="525"/>
        <w:jc w:val="center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2019年4月20日</w:t>
      </w:r>
    </w:p>
    <w:p w:rsidR="00000185" w:rsidRDefault="00CB423D">
      <w:pPr>
        <w:pStyle w:val="a5"/>
        <w:widowControl/>
        <w:spacing w:beforeAutospacing="0" w:afterAutospacing="0" w:line="360" w:lineRule="auto"/>
        <w:ind w:firstLine="527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目录</w:t>
      </w:r>
    </w:p>
    <w:p w:rsidR="00000185" w:rsidRDefault="00CB423D">
      <w:pPr>
        <w:pStyle w:val="a5"/>
        <w:widowControl/>
        <w:spacing w:beforeAutospacing="0" w:afterAutospacing="0" w:line="360" w:lineRule="auto"/>
        <w:ind w:firstLine="527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第一部分 尼玛县</w:t>
      </w:r>
      <w:r w:rsidR="002641B2">
        <w:rPr>
          <w:rFonts w:ascii="微软雅黑" w:eastAsia="微软雅黑" w:hAnsi="微软雅黑" w:cs="微软雅黑" w:hint="eastAsia"/>
          <w:color w:val="000000"/>
          <w:sz w:val="25"/>
          <w:szCs w:val="25"/>
        </w:rPr>
        <w:t>卫生和健康委员会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概况</w:t>
      </w:r>
    </w:p>
    <w:p w:rsidR="00000185" w:rsidRDefault="00CB423D">
      <w:pPr>
        <w:pStyle w:val="a5"/>
        <w:widowControl/>
        <w:spacing w:beforeAutospacing="0" w:afterAutospacing="0" w:line="360" w:lineRule="auto"/>
        <w:ind w:firstLineChars="450" w:firstLine="11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一、部门职责</w:t>
      </w:r>
    </w:p>
    <w:p w:rsidR="00000185" w:rsidRDefault="00CB423D">
      <w:pPr>
        <w:pStyle w:val="a5"/>
        <w:widowControl/>
        <w:spacing w:beforeAutospacing="0" w:afterAutospacing="0" w:line="360" w:lineRule="auto"/>
        <w:ind w:firstLineChars="450" w:firstLine="11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二、机构设置概况</w:t>
      </w:r>
    </w:p>
    <w:p w:rsidR="00000185" w:rsidRDefault="00CB423D">
      <w:pPr>
        <w:pStyle w:val="a5"/>
        <w:widowControl/>
        <w:spacing w:beforeAutospacing="0" w:afterAutospacing="0" w:line="360" w:lineRule="auto"/>
        <w:ind w:firstLine="527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第二部分 尼玛县</w:t>
      </w:r>
      <w:r w:rsidR="002641B2">
        <w:rPr>
          <w:rFonts w:ascii="微软雅黑" w:eastAsia="微软雅黑" w:hAnsi="微软雅黑" w:cs="微软雅黑" w:hint="eastAsia"/>
          <w:color w:val="000000"/>
          <w:sz w:val="25"/>
          <w:szCs w:val="25"/>
        </w:rPr>
        <w:t>卫生和健康委员会2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019年部门预算公开表</w:t>
      </w:r>
    </w:p>
    <w:p w:rsidR="00000185" w:rsidRDefault="00CB423D">
      <w:pPr>
        <w:pStyle w:val="a5"/>
        <w:widowControl/>
        <w:spacing w:beforeAutospacing="0" w:afterAutospacing="0" w:line="360" w:lineRule="auto"/>
        <w:ind w:firstLineChars="450" w:firstLine="11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一、财政拨款收支总表</w:t>
      </w:r>
    </w:p>
    <w:p w:rsidR="00000185" w:rsidRDefault="00CB423D">
      <w:pPr>
        <w:pStyle w:val="a5"/>
        <w:widowControl/>
        <w:spacing w:beforeAutospacing="0" w:afterAutospacing="0" w:line="360" w:lineRule="auto"/>
        <w:ind w:firstLineChars="450" w:firstLine="11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二、一般公共预算支出表</w:t>
      </w:r>
    </w:p>
    <w:p w:rsidR="00000185" w:rsidRDefault="00CB423D">
      <w:pPr>
        <w:pStyle w:val="a5"/>
        <w:widowControl/>
        <w:spacing w:beforeAutospacing="0" w:afterAutospacing="0" w:line="360" w:lineRule="auto"/>
        <w:ind w:firstLineChars="450" w:firstLine="11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三、一般公共预算基本支出表</w:t>
      </w:r>
    </w:p>
    <w:p w:rsidR="00000185" w:rsidRDefault="00CB423D">
      <w:pPr>
        <w:pStyle w:val="a5"/>
        <w:widowControl/>
        <w:spacing w:beforeAutospacing="0" w:afterAutospacing="0" w:line="360" w:lineRule="auto"/>
        <w:ind w:firstLineChars="450" w:firstLine="11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四、一般公共预算“三公”经费支出表</w:t>
      </w:r>
    </w:p>
    <w:p w:rsidR="00000185" w:rsidRDefault="00CB423D">
      <w:pPr>
        <w:pStyle w:val="a5"/>
        <w:widowControl/>
        <w:spacing w:beforeAutospacing="0" w:afterAutospacing="0" w:line="360" w:lineRule="auto"/>
        <w:ind w:firstLineChars="450" w:firstLine="11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五、政府性基金预算支出表</w:t>
      </w:r>
    </w:p>
    <w:p w:rsidR="00000185" w:rsidRDefault="00CB423D">
      <w:pPr>
        <w:pStyle w:val="a5"/>
        <w:widowControl/>
        <w:spacing w:beforeAutospacing="0" w:afterAutospacing="0" w:line="360" w:lineRule="auto"/>
        <w:ind w:firstLineChars="450" w:firstLine="11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六、部门收支总表</w:t>
      </w:r>
    </w:p>
    <w:p w:rsidR="00000185" w:rsidRDefault="00CB423D">
      <w:pPr>
        <w:pStyle w:val="a5"/>
        <w:widowControl/>
        <w:spacing w:beforeAutospacing="0" w:afterAutospacing="0" w:line="360" w:lineRule="auto"/>
        <w:ind w:firstLineChars="450" w:firstLine="11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七、部门收入总表</w:t>
      </w:r>
    </w:p>
    <w:p w:rsidR="00000185" w:rsidRDefault="00CB423D">
      <w:pPr>
        <w:pStyle w:val="a5"/>
        <w:widowControl/>
        <w:spacing w:beforeAutospacing="0" w:afterAutospacing="0" w:line="360" w:lineRule="auto"/>
        <w:ind w:firstLineChars="450" w:firstLine="11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八、部门支出总表</w:t>
      </w:r>
    </w:p>
    <w:p w:rsidR="00000185" w:rsidRDefault="00CB423D">
      <w:pPr>
        <w:pStyle w:val="a5"/>
        <w:widowControl/>
        <w:spacing w:beforeAutospacing="0" w:afterAutospacing="0" w:line="360" w:lineRule="auto"/>
        <w:ind w:firstLine="527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第三部分 尼玛县</w:t>
      </w:r>
      <w:r w:rsidR="007C2973">
        <w:rPr>
          <w:rFonts w:ascii="微软雅黑" w:eastAsia="微软雅黑" w:hAnsi="微软雅黑" w:cs="微软雅黑" w:hint="eastAsia"/>
          <w:color w:val="000000"/>
          <w:sz w:val="25"/>
          <w:szCs w:val="25"/>
        </w:rPr>
        <w:t>卫生和健康委员会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2019年度部门预算情况说明</w:t>
      </w:r>
    </w:p>
    <w:p w:rsidR="00000185" w:rsidRDefault="00CB423D">
      <w:pPr>
        <w:pStyle w:val="a5"/>
        <w:widowControl/>
        <w:spacing w:beforeAutospacing="0" w:afterAutospacing="0" w:line="360" w:lineRule="auto"/>
        <w:ind w:firstLine="527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第四部分 名词解释</w:t>
      </w:r>
    </w:p>
    <w:p w:rsidR="00000185" w:rsidRDefault="00000185">
      <w:pPr>
        <w:pStyle w:val="a5"/>
        <w:widowControl/>
        <w:spacing w:before="225" w:beforeAutospacing="0" w:after="300" w:afterAutospacing="0" w:line="450" w:lineRule="atLeast"/>
        <w:ind w:firstLine="525"/>
        <w:rPr>
          <w:rStyle w:val="a7"/>
          <w:rFonts w:ascii="微软雅黑" w:eastAsia="微软雅黑" w:hAnsi="微软雅黑" w:cs="微软雅黑"/>
          <w:color w:val="000000"/>
          <w:sz w:val="25"/>
          <w:szCs w:val="25"/>
        </w:rPr>
      </w:pPr>
    </w:p>
    <w:p w:rsidR="00000185" w:rsidRDefault="00000185">
      <w:pPr>
        <w:pStyle w:val="a5"/>
        <w:widowControl/>
        <w:spacing w:before="225" w:beforeAutospacing="0" w:after="300" w:afterAutospacing="0" w:line="450" w:lineRule="atLeast"/>
        <w:ind w:firstLine="525"/>
        <w:rPr>
          <w:rStyle w:val="a7"/>
          <w:rFonts w:ascii="微软雅黑" w:eastAsia="微软雅黑" w:hAnsi="微软雅黑" w:cs="微软雅黑"/>
          <w:color w:val="000000"/>
          <w:sz w:val="25"/>
          <w:szCs w:val="25"/>
        </w:rPr>
      </w:pPr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lastRenderedPageBreak/>
        <w:t>第一部分 尼玛县</w:t>
      </w:r>
      <w:r w:rsidR="00655F35"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卫</w:t>
      </w:r>
      <w:proofErr w:type="gramStart"/>
      <w:r w:rsidR="00655F35"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健委</w:t>
      </w: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概况</w:t>
      </w:r>
      <w:proofErr w:type="gramEnd"/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一、部门主要职责</w:t>
      </w:r>
    </w:p>
    <w:p w:rsidR="00FA2148" w:rsidRPr="00621731" w:rsidRDefault="00CB423D" w:rsidP="00621731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 w:rsidRPr="00621731">
        <w:rPr>
          <w:rFonts w:ascii="微软雅黑" w:eastAsia="微软雅黑" w:hAnsi="微软雅黑" w:cs="微软雅黑" w:hint="eastAsia"/>
          <w:color w:val="000000"/>
          <w:sz w:val="25"/>
          <w:szCs w:val="25"/>
        </w:rPr>
        <w:t>1.</w:t>
      </w:r>
      <w:r w:rsidR="00FA2148" w:rsidRPr="00621731">
        <w:rPr>
          <w:rFonts w:ascii="微软雅黑" w:eastAsia="微软雅黑" w:hAnsi="微软雅黑" w:cs="微软雅黑" w:hint="eastAsia"/>
          <w:color w:val="000000"/>
          <w:sz w:val="25"/>
          <w:szCs w:val="25"/>
        </w:rPr>
        <w:t xml:space="preserve"> 推进医药卫生体制改革;拟定全县卫生改革与发展目标、规划和政策措施,组织拟定卫生、药品、医疗器械及促进中医药事业发展的规范性文件。</w:t>
      </w:r>
    </w:p>
    <w:p w:rsidR="00FA2148" w:rsidRPr="00621731" w:rsidRDefault="00FA2148" w:rsidP="00621731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 w:rsidRPr="00621731">
        <w:rPr>
          <w:rFonts w:ascii="微软雅黑" w:eastAsia="微软雅黑" w:hAnsi="微软雅黑" w:cs="微软雅黑" w:hint="eastAsia"/>
          <w:color w:val="000000"/>
          <w:sz w:val="25"/>
          <w:szCs w:val="25"/>
        </w:rPr>
        <w:t>2．贯彻执行国家基本药物制度,组织实施药品法典和国家基本药物目录;贯彻执行省、市基本药物采购、配送、使用的政策并监督实施。</w:t>
      </w:r>
    </w:p>
    <w:p w:rsidR="00FA2148" w:rsidRPr="00621731" w:rsidRDefault="00FA2148" w:rsidP="00621731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 w:rsidRPr="00621731">
        <w:rPr>
          <w:rFonts w:ascii="微软雅黑" w:eastAsia="微软雅黑" w:hAnsi="微软雅黑" w:cs="微软雅黑" w:hint="eastAsia"/>
          <w:color w:val="000000"/>
          <w:sz w:val="25"/>
          <w:szCs w:val="25"/>
        </w:rPr>
        <w:t>3．统筹规划与协调全县卫生资源配置,指导区域卫生规划的编制和实施;负责全县卫生统计与信息工作。</w:t>
      </w:r>
    </w:p>
    <w:p w:rsidR="00FA2148" w:rsidRPr="00621731" w:rsidRDefault="00FA2148" w:rsidP="00621731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 w:rsidRPr="00621731">
        <w:rPr>
          <w:rFonts w:ascii="微软雅黑" w:eastAsia="微软雅黑" w:hAnsi="微软雅黑" w:cs="微软雅黑" w:hint="eastAsia"/>
          <w:color w:val="000000"/>
          <w:sz w:val="25"/>
          <w:szCs w:val="25"/>
        </w:rPr>
        <w:t>4．负责卫生应急工作;制定卫生应急预案和政策措施,负责突发公共卫生事件监测预警和风险评估;指导实施突发公共卫生事件预防控制与应急处置,发布突发公共卫生事件应急处置信息;组织协调对其他突发事件的医疗卫生救援应急处置工作。</w:t>
      </w:r>
    </w:p>
    <w:p w:rsidR="00FA2148" w:rsidRPr="00621731" w:rsidRDefault="00FA2148" w:rsidP="00621731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 w:rsidRPr="00621731">
        <w:rPr>
          <w:rFonts w:ascii="微软雅黑" w:eastAsia="微软雅黑" w:hAnsi="微软雅黑" w:cs="微软雅黑" w:hint="eastAsia"/>
          <w:color w:val="000000"/>
          <w:sz w:val="25"/>
          <w:szCs w:val="25"/>
        </w:rPr>
        <w:t>5.指导规范卫生行政执法工作;按规定负责职业卫生、放射卫生、环境卫生和学校卫生工作的监督管理工作;负责公共场所和饮用水的卫生安全监督管理工作;负责传染病防治监督工作。</w:t>
      </w:r>
    </w:p>
    <w:p w:rsidR="00FA2148" w:rsidRPr="00621731" w:rsidRDefault="00FA2148" w:rsidP="00621731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 w:rsidRPr="00621731">
        <w:rPr>
          <w:rFonts w:ascii="微软雅黑" w:eastAsia="微软雅黑" w:hAnsi="微软雅黑" w:cs="微软雅黑" w:hint="eastAsia"/>
          <w:color w:val="000000"/>
          <w:sz w:val="25"/>
          <w:szCs w:val="25"/>
        </w:rPr>
        <w:t>6.组织制定并实施农村卫生发展规划和政策措施,负责新型农村合作医疗的综合管理工作。</w:t>
      </w:r>
    </w:p>
    <w:p w:rsidR="00FA2148" w:rsidRPr="00621731" w:rsidRDefault="00FA2148" w:rsidP="00621731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 w:rsidRPr="00621731">
        <w:rPr>
          <w:rFonts w:ascii="微软雅黑" w:eastAsia="微软雅黑" w:hAnsi="微软雅黑" w:cs="微软雅黑" w:hint="eastAsia"/>
          <w:color w:val="000000"/>
          <w:sz w:val="25"/>
          <w:szCs w:val="25"/>
        </w:rPr>
        <w:lastRenderedPageBreak/>
        <w:t>7.制定乡镇卫生、妇幼卫生发展规划和政策措施;</w:t>
      </w:r>
      <w:r w:rsidR="007C2973" w:rsidRPr="00621731">
        <w:rPr>
          <w:rFonts w:ascii="微软雅黑" w:eastAsia="微软雅黑" w:hAnsi="微软雅黑" w:cs="微软雅黑" w:hint="eastAsia"/>
          <w:color w:val="000000"/>
          <w:sz w:val="25"/>
          <w:szCs w:val="25"/>
        </w:rPr>
        <w:t>规划并指导乡镇</w:t>
      </w:r>
      <w:r w:rsidRPr="00621731">
        <w:rPr>
          <w:rFonts w:ascii="微软雅黑" w:eastAsia="微软雅黑" w:hAnsi="微软雅黑" w:cs="微软雅黑" w:hint="eastAsia"/>
          <w:color w:val="000000"/>
          <w:sz w:val="25"/>
          <w:szCs w:val="25"/>
        </w:rPr>
        <w:t>卫生服务体系建设,负责妇幼保健的综合管理和监督工作。</w:t>
      </w:r>
    </w:p>
    <w:p w:rsidR="00FA2148" w:rsidRPr="00621731" w:rsidRDefault="00FA2148" w:rsidP="00621731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 w:rsidRPr="00621731">
        <w:rPr>
          <w:rFonts w:ascii="微软雅黑" w:eastAsia="微软雅黑" w:hAnsi="微软雅黑" w:cs="微软雅黑" w:hint="eastAsia"/>
          <w:color w:val="000000"/>
          <w:sz w:val="25"/>
          <w:szCs w:val="25"/>
        </w:rPr>
        <w:t>8.负责医疗机构(含县人民医院、县藏医院、</w:t>
      </w:r>
      <w:proofErr w:type="gramStart"/>
      <w:r w:rsidRPr="00621731">
        <w:rPr>
          <w:rFonts w:ascii="微软雅黑" w:eastAsia="微软雅黑" w:hAnsi="微软雅黑" w:cs="微软雅黑" w:hint="eastAsia"/>
          <w:color w:val="000000"/>
          <w:sz w:val="25"/>
          <w:szCs w:val="25"/>
        </w:rPr>
        <w:t>县疾控中心</w:t>
      </w:r>
      <w:proofErr w:type="gramEnd"/>
      <w:r w:rsidRPr="00621731">
        <w:rPr>
          <w:rFonts w:ascii="微软雅黑" w:eastAsia="微软雅黑" w:hAnsi="微软雅黑" w:cs="微软雅黑" w:hint="eastAsia"/>
          <w:color w:val="000000"/>
          <w:sz w:val="25"/>
          <w:szCs w:val="25"/>
        </w:rPr>
        <w:t>、各乡镇卫生院)医疗服务的全行业监督管理;监督执行医疗机构医疗服务、医疗技术、医疗质量管理的政策、规范、标准;组织制定医疗卫生职业道德规范,建立医疗机构医疗服务评价和监督体系。</w:t>
      </w:r>
    </w:p>
    <w:p w:rsidR="00FA2148" w:rsidRPr="00621731" w:rsidRDefault="00FA2148" w:rsidP="00621731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 w:rsidRPr="00621731">
        <w:rPr>
          <w:rFonts w:ascii="微软雅黑" w:eastAsia="微软雅黑" w:hAnsi="微软雅黑" w:cs="微软雅黑" w:hint="eastAsia"/>
          <w:color w:val="000000"/>
          <w:sz w:val="25"/>
          <w:szCs w:val="25"/>
        </w:rPr>
        <w:t>9.负责疾病预防控制工作,制定实施全县重大疾病防治规范与策略,制定全县免疫规划及政策措施;协调有关部门对重大疾病实施防控与干预,发布法定报告传染病疫情信息。</w:t>
      </w:r>
    </w:p>
    <w:p w:rsidR="00FA2148" w:rsidRPr="00621731" w:rsidRDefault="00FA2148" w:rsidP="00621731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 w:rsidRPr="00621731">
        <w:rPr>
          <w:rFonts w:ascii="微软雅黑" w:eastAsia="微软雅黑" w:hAnsi="微软雅黑" w:cs="微软雅黑" w:hint="eastAsia"/>
          <w:color w:val="000000"/>
          <w:sz w:val="25"/>
          <w:szCs w:val="25"/>
        </w:rPr>
        <w:t>10. 拟定全县卫生人才发展规划,指导卫生人才队伍建设工作;负责实施执业医师、护士执业资格制度的有关工作。</w:t>
      </w:r>
    </w:p>
    <w:p w:rsidR="00FA2148" w:rsidRPr="00621731" w:rsidRDefault="00FA2148" w:rsidP="00621731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 w:rsidRPr="00621731">
        <w:rPr>
          <w:rFonts w:ascii="微软雅黑" w:eastAsia="微软雅黑" w:hAnsi="微软雅黑" w:cs="微软雅黑" w:hint="eastAsia"/>
          <w:color w:val="000000"/>
          <w:sz w:val="25"/>
          <w:szCs w:val="25"/>
        </w:rPr>
        <w:t>11.承担全县重要会议和重大活动的医疗卫生保障工作。</w:t>
      </w:r>
    </w:p>
    <w:p w:rsidR="007C2973" w:rsidRPr="00621731" w:rsidRDefault="00FA2148" w:rsidP="00621731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 w:rsidRPr="00621731">
        <w:rPr>
          <w:rFonts w:ascii="微软雅黑" w:eastAsia="微软雅黑" w:hAnsi="微软雅黑" w:cs="微软雅黑" w:hint="eastAsia"/>
          <w:color w:val="000000"/>
          <w:sz w:val="25"/>
          <w:szCs w:val="25"/>
        </w:rPr>
        <w:t>12.承担县</w:t>
      </w:r>
      <w:proofErr w:type="gramStart"/>
      <w:r w:rsidRPr="00621731">
        <w:rPr>
          <w:rFonts w:ascii="微软雅黑" w:eastAsia="微软雅黑" w:hAnsi="微软雅黑" w:cs="微软雅黑" w:hint="eastAsia"/>
          <w:color w:val="000000"/>
          <w:sz w:val="25"/>
          <w:szCs w:val="25"/>
        </w:rPr>
        <w:t>医</w:t>
      </w:r>
      <w:proofErr w:type="gramEnd"/>
      <w:r w:rsidRPr="00621731">
        <w:rPr>
          <w:rFonts w:ascii="微软雅黑" w:eastAsia="微软雅黑" w:hAnsi="微软雅黑" w:cs="微软雅黑" w:hint="eastAsia"/>
          <w:color w:val="000000"/>
          <w:sz w:val="25"/>
          <w:szCs w:val="25"/>
        </w:rPr>
        <w:t>管办、县</w:t>
      </w:r>
      <w:r w:rsidR="007C2973" w:rsidRPr="00621731">
        <w:rPr>
          <w:rFonts w:ascii="微软雅黑" w:eastAsia="微软雅黑" w:hAnsi="微软雅黑" w:cs="微软雅黑" w:hint="eastAsia"/>
          <w:color w:val="000000"/>
          <w:sz w:val="25"/>
          <w:szCs w:val="25"/>
        </w:rPr>
        <w:t>计生办</w:t>
      </w:r>
      <w:r w:rsidRPr="00621731">
        <w:rPr>
          <w:rFonts w:ascii="微软雅黑" w:eastAsia="微软雅黑" w:hAnsi="微软雅黑" w:cs="微软雅黑" w:hint="eastAsia"/>
          <w:color w:val="000000"/>
          <w:sz w:val="25"/>
          <w:szCs w:val="25"/>
        </w:rPr>
        <w:t>、</w:t>
      </w:r>
      <w:r w:rsidR="007C2973" w:rsidRPr="00621731">
        <w:rPr>
          <w:rFonts w:ascii="微软雅黑" w:eastAsia="微软雅黑" w:hAnsi="微软雅黑" w:cs="微软雅黑" w:hint="eastAsia"/>
          <w:color w:val="000000"/>
          <w:sz w:val="25"/>
          <w:szCs w:val="25"/>
        </w:rPr>
        <w:t>县双联户办公室、</w:t>
      </w:r>
      <w:proofErr w:type="gramStart"/>
      <w:r w:rsidR="007C2973" w:rsidRPr="00621731">
        <w:rPr>
          <w:rFonts w:ascii="微软雅黑" w:eastAsia="微软雅黑" w:hAnsi="微软雅黑" w:cs="微软雅黑" w:hint="eastAsia"/>
          <w:color w:val="000000"/>
          <w:sz w:val="25"/>
          <w:szCs w:val="25"/>
        </w:rPr>
        <w:t>县综治</w:t>
      </w:r>
      <w:proofErr w:type="gramEnd"/>
      <w:r w:rsidR="007C2973" w:rsidRPr="00621731">
        <w:rPr>
          <w:rFonts w:ascii="微软雅黑" w:eastAsia="微软雅黑" w:hAnsi="微软雅黑" w:cs="微软雅黑" w:hint="eastAsia"/>
          <w:color w:val="000000"/>
          <w:sz w:val="25"/>
          <w:szCs w:val="25"/>
        </w:rPr>
        <w:t>办、</w:t>
      </w:r>
      <w:r w:rsidRPr="00621731">
        <w:rPr>
          <w:rFonts w:ascii="微软雅黑" w:eastAsia="微软雅黑" w:hAnsi="微软雅黑" w:cs="微软雅黑" w:hint="eastAsia"/>
          <w:color w:val="000000"/>
          <w:sz w:val="25"/>
          <w:szCs w:val="25"/>
        </w:rPr>
        <w:t>县地方病防治工作领导小组的日常工作。</w:t>
      </w:r>
    </w:p>
    <w:p w:rsidR="00FA2148" w:rsidRPr="00621731" w:rsidRDefault="007C2973" w:rsidP="00621731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 w:rsidRPr="00621731">
        <w:rPr>
          <w:rFonts w:ascii="微软雅黑" w:eastAsia="微软雅黑" w:hAnsi="微软雅黑" w:cs="微软雅黑" w:hint="eastAsia"/>
          <w:color w:val="000000"/>
          <w:sz w:val="25"/>
          <w:szCs w:val="25"/>
        </w:rPr>
        <w:t>13.</w:t>
      </w:r>
      <w:r w:rsidR="00FA2148" w:rsidRPr="00621731">
        <w:rPr>
          <w:rFonts w:ascii="微软雅黑" w:eastAsia="微软雅黑" w:hAnsi="微软雅黑" w:cs="微软雅黑" w:hint="eastAsia"/>
          <w:color w:val="000000"/>
          <w:sz w:val="25"/>
          <w:szCs w:val="25"/>
        </w:rPr>
        <w:t>承办县委、县政府交办的其他事</w:t>
      </w:r>
      <w:r w:rsidRPr="00621731">
        <w:rPr>
          <w:rFonts w:ascii="微软雅黑" w:eastAsia="微软雅黑" w:hAnsi="微软雅黑" w:cs="微软雅黑" w:hint="eastAsia"/>
          <w:color w:val="000000"/>
          <w:sz w:val="25"/>
          <w:szCs w:val="25"/>
        </w:rPr>
        <w:t>项。</w:t>
      </w:r>
    </w:p>
    <w:p w:rsidR="00000185" w:rsidRDefault="00FA2148" w:rsidP="007C2973">
      <w:pPr>
        <w:pStyle w:val="a5"/>
      </w:pPr>
      <w:r w:rsidRPr="00FA2148">
        <w:t xml:space="preserve">                       </w:t>
      </w:r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二、机构设置情况</w:t>
      </w:r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lastRenderedPageBreak/>
        <w:t>我局隶属行政机构，人员编制</w:t>
      </w:r>
      <w:r w:rsidR="001042A7">
        <w:rPr>
          <w:rFonts w:ascii="微软雅黑" w:eastAsia="微软雅黑" w:hAnsi="微软雅黑" w:cs="微软雅黑" w:hint="eastAsia"/>
          <w:color w:val="000000"/>
          <w:sz w:val="25"/>
          <w:szCs w:val="25"/>
        </w:rPr>
        <w:t>5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 xml:space="preserve">人，行政人员编制　</w:t>
      </w:r>
      <w:r w:rsidR="001042A7">
        <w:rPr>
          <w:rFonts w:ascii="微软雅黑" w:eastAsia="微软雅黑" w:hAnsi="微软雅黑" w:cs="微软雅黑" w:hint="eastAsia"/>
          <w:color w:val="000000"/>
          <w:sz w:val="25"/>
          <w:szCs w:val="25"/>
        </w:rPr>
        <w:t>5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人。2019年，我局在职职工</w:t>
      </w:r>
      <w:r w:rsidR="001042A7">
        <w:rPr>
          <w:rFonts w:ascii="微软雅黑" w:eastAsia="微软雅黑" w:hAnsi="微软雅黑" w:cs="微软雅黑" w:hint="eastAsia"/>
          <w:color w:val="000000"/>
          <w:sz w:val="25"/>
          <w:szCs w:val="25"/>
        </w:rPr>
        <w:t>7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人（借调</w:t>
      </w:r>
      <w:r w:rsidR="002641B2">
        <w:rPr>
          <w:rFonts w:ascii="微软雅黑" w:eastAsia="微软雅黑" w:hAnsi="微软雅黑" w:cs="微软雅黑" w:hint="eastAsia"/>
          <w:color w:val="000000"/>
          <w:sz w:val="25"/>
          <w:szCs w:val="25"/>
        </w:rPr>
        <w:t>2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人），其中：正科干部1人、副科级部2人，科员及以下干部</w:t>
      </w:r>
      <w:r w:rsidR="002641B2">
        <w:rPr>
          <w:rFonts w:ascii="微软雅黑" w:eastAsia="微软雅黑" w:hAnsi="微软雅黑" w:cs="微软雅黑" w:hint="eastAsia"/>
          <w:color w:val="000000"/>
          <w:sz w:val="25"/>
          <w:szCs w:val="25"/>
        </w:rPr>
        <w:t>5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人。我局共设置</w:t>
      </w:r>
      <w:r w:rsidR="002641B2">
        <w:rPr>
          <w:rFonts w:ascii="微软雅黑" w:eastAsia="微软雅黑" w:hAnsi="微软雅黑" w:cs="微软雅黑" w:hint="eastAsia"/>
          <w:color w:val="000000"/>
          <w:sz w:val="25"/>
          <w:szCs w:val="25"/>
        </w:rPr>
        <w:t>卫生计生办公室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、</w:t>
      </w:r>
      <w:proofErr w:type="gramStart"/>
      <w:r w:rsidR="002641B2">
        <w:rPr>
          <w:rFonts w:ascii="微软雅黑" w:eastAsia="微软雅黑" w:hAnsi="微软雅黑" w:cs="微软雅黑" w:hint="eastAsia"/>
          <w:color w:val="000000"/>
          <w:sz w:val="25"/>
          <w:szCs w:val="25"/>
        </w:rPr>
        <w:t>医</w:t>
      </w:r>
      <w:proofErr w:type="gramEnd"/>
      <w:r w:rsidR="002641B2">
        <w:rPr>
          <w:rFonts w:ascii="微软雅黑" w:eastAsia="微软雅黑" w:hAnsi="微软雅黑" w:cs="微软雅黑" w:hint="eastAsia"/>
          <w:color w:val="000000"/>
          <w:sz w:val="25"/>
          <w:szCs w:val="25"/>
        </w:rPr>
        <w:t>管办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、</w:t>
      </w:r>
      <w:r w:rsidR="002641B2">
        <w:rPr>
          <w:rFonts w:ascii="微软雅黑" w:eastAsia="微软雅黑" w:hAnsi="微软雅黑" w:cs="微软雅黑" w:hint="eastAsia"/>
          <w:color w:val="000000"/>
          <w:sz w:val="25"/>
          <w:szCs w:val="25"/>
        </w:rPr>
        <w:t>双联户办公室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、局长办公室、综治办公室等内设机构。我局财政认可车辆为1辆，单位实有车辆1辆（其中：越野车1辆）。</w:t>
      </w:r>
    </w:p>
    <w:p w:rsidR="00000185" w:rsidRDefault="00CB423D">
      <w:pPr>
        <w:pStyle w:val="a5"/>
        <w:widowControl/>
        <w:numPr>
          <w:ilvl w:val="0"/>
          <w:numId w:val="1"/>
        </w:numPr>
        <w:spacing w:before="225" w:beforeAutospacing="0" w:after="300" w:afterAutospacing="0" w:line="450" w:lineRule="atLeast"/>
        <w:ind w:firstLine="525"/>
        <w:rPr>
          <w:rStyle w:val="a7"/>
          <w:rFonts w:ascii="微软雅黑" w:eastAsia="微软雅黑" w:hAnsi="微软雅黑" w:cs="微软雅黑"/>
          <w:color w:val="000000" w:themeColor="text1"/>
          <w:sz w:val="25"/>
          <w:szCs w:val="25"/>
        </w:rPr>
      </w:pPr>
      <w:r>
        <w:rPr>
          <w:rStyle w:val="a7"/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尼玛县</w:t>
      </w:r>
      <w:proofErr w:type="gramStart"/>
      <w:r w:rsidR="007C2973">
        <w:rPr>
          <w:rStyle w:val="a7"/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卫健委</w:t>
      </w:r>
      <w:r>
        <w:rPr>
          <w:rStyle w:val="a7"/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2019年度</w:t>
      </w:r>
      <w:proofErr w:type="gramEnd"/>
      <w:r>
        <w:rPr>
          <w:rStyle w:val="a7"/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预算公开表</w:t>
      </w:r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明细表详见附件</w:t>
      </w:r>
    </w:p>
    <w:p w:rsidR="00000185" w:rsidRPr="00870DC2" w:rsidRDefault="00CB423D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 w:rsidRPr="00870DC2"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第三部分 尼玛县</w:t>
      </w:r>
      <w:proofErr w:type="gramStart"/>
      <w:r w:rsidR="007C2973" w:rsidRPr="00870DC2"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卫健委</w:t>
      </w:r>
      <w:r w:rsidRPr="00870DC2"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2019年度</w:t>
      </w:r>
      <w:proofErr w:type="gramEnd"/>
      <w:r w:rsidRPr="00870DC2"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预算情况说明</w:t>
      </w:r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 w:rsidRPr="00870DC2">
        <w:rPr>
          <w:rFonts w:ascii="微软雅黑" w:eastAsia="微软雅黑" w:hAnsi="微软雅黑" w:cs="微软雅黑" w:hint="eastAsia"/>
          <w:color w:val="000000"/>
          <w:sz w:val="25"/>
          <w:szCs w:val="25"/>
        </w:rPr>
        <w:t>一、关于尼玛县</w:t>
      </w:r>
      <w:proofErr w:type="gramStart"/>
      <w:r w:rsidR="007C2973" w:rsidRPr="00870DC2">
        <w:rPr>
          <w:rFonts w:ascii="微软雅黑" w:eastAsia="微软雅黑" w:hAnsi="微软雅黑" w:cs="微软雅黑" w:hint="eastAsia"/>
          <w:color w:val="000000"/>
          <w:sz w:val="25"/>
          <w:szCs w:val="25"/>
        </w:rPr>
        <w:t>卫健委</w:t>
      </w:r>
      <w:r w:rsidRPr="00870DC2"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2019年度</w:t>
      </w:r>
      <w:proofErr w:type="gramEnd"/>
      <w:r w:rsidRPr="00870DC2">
        <w:rPr>
          <w:rFonts w:ascii="微软雅黑" w:eastAsia="微软雅黑" w:hAnsi="微软雅黑" w:cs="微软雅黑" w:hint="eastAsia"/>
          <w:color w:val="000000"/>
          <w:sz w:val="25"/>
          <w:szCs w:val="25"/>
        </w:rPr>
        <w:t>财政拨款收支预算情况总体说明</w:t>
      </w:r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</w:t>
      </w:r>
      <w:proofErr w:type="gramStart"/>
      <w:r w:rsidR="007C2973">
        <w:rPr>
          <w:rFonts w:ascii="微软雅黑" w:eastAsia="微软雅黑" w:hAnsi="微软雅黑" w:cs="微软雅黑" w:hint="eastAsia"/>
          <w:color w:val="000000"/>
          <w:sz w:val="25"/>
          <w:szCs w:val="25"/>
        </w:rPr>
        <w:t>卫健委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2019年</w:t>
      </w:r>
      <w:proofErr w:type="gramEnd"/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财政拨款收支总预算</w:t>
      </w:r>
      <w:r w:rsidR="007C2973">
        <w:rPr>
          <w:rFonts w:ascii="微软雅黑" w:eastAsia="微软雅黑" w:hAnsi="微软雅黑" w:cs="微软雅黑" w:hint="eastAsia"/>
          <w:color w:val="000000"/>
          <w:sz w:val="25"/>
          <w:szCs w:val="25"/>
        </w:rPr>
        <w:t>2255.51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万元，收入全部为一般公共预算拨款、无政府性基金预算拨款；支出包括：</w:t>
      </w:r>
      <w:r w:rsidR="007C2973">
        <w:rPr>
          <w:rFonts w:ascii="微软雅黑" w:eastAsia="微软雅黑" w:hAnsi="微软雅黑" w:cs="微软雅黑" w:hint="eastAsia"/>
          <w:color w:val="000000"/>
          <w:sz w:val="25"/>
          <w:szCs w:val="25"/>
        </w:rPr>
        <w:t>卫生健康</w:t>
      </w:r>
      <w:r w:rsidR="00870DC2">
        <w:rPr>
          <w:rFonts w:ascii="微软雅黑" w:eastAsia="微软雅黑" w:hAnsi="微软雅黑" w:cs="微软雅黑" w:hint="eastAsia"/>
          <w:color w:val="000000"/>
          <w:sz w:val="25"/>
          <w:szCs w:val="25"/>
        </w:rPr>
        <w:t>管理事务</w:t>
      </w:r>
      <w:r w:rsidR="007C2973">
        <w:rPr>
          <w:rFonts w:ascii="微软雅黑" w:eastAsia="微软雅黑" w:hAnsi="微软雅黑" w:cs="微软雅黑" w:hint="eastAsia"/>
          <w:color w:val="000000"/>
          <w:sz w:val="25"/>
          <w:szCs w:val="25"/>
        </w:rPr>
        <w:t>支出</w:t>
      </w:r>
      <w:r w:rsidR="00870DC2">
        <w:rPr>
          <w:rFonts w:ascii="微软雅黑" w:eastAsia="微软雅黑" w:hAnsi="微软雅黑" w:cs="微软雅黑" w:hint="eastAsia"/>
          <w:color w:val="000000"/>
          <w:sz w:val="25"/>
          <w:szCs w:val="25"/>
        </w:rPr>
        <w:t>699.69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</w:t>
      </w:r>
      <w:r w:rsidR="00870DC2">
        <w:rPr>
          <w:rFonts w:ascii="微软雅黑" w:eastAsia="微软雅黑" w:hAnsi="微软雅黑" w:cs="微软雅黑" w:hint="eastAsia"/>
          <w:color w:val="000000"/>
          <w:sz w:val="25"/>
          <w:szCs w:val="25"/>
        </w:rPr>
        <w:t>基层医疗卫生机构122万元，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公共</w:t>
      </w:r>
      <w:r w:rsidR="00621731">
        <w:rPr>
          <w:rFonts w:ascii="微软雅黑" w:eastAsia="微软雅黑" w:hAnsi="微软雅黑" w:cs="微软雅黑" w:hint="eastAsia"/>
          <w:color w:val="000000"/>
          <w:sz w:val="25"/>
          <w:szCs w:val="25"/>
        </w:rPr>
        <w:t>卫生</w:t>
      </w:r>
      <w:r w:rsidR="00870DC2">
        <w:rPr>
          <w:rFonts w:ascii="微软雅黑" w:eastAsia="微软雅黑" w:hAnsi="微软雅黑" w:cs="微软雅黑" w:hint="eastAsia"/>
          <w:color w:val="000000"/>
          <w:sz w:val="25"/>
          <w:szCs w:val="25"/>
        </w:rPr>
        <w:t>403.31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</w:t>
      </w:r>
      <w:r w:rsidR="00870DC2">
        <w:rPr>
          <w:rFonts w:ascii="微软雅黑" w:eastAsia="微软雅黑" w:hAnsi="微软雅黑" w:cs="微软雅黑" w:hint="eastAsia"/>
          <w:color w:val="000000"/>
          <w:sz w:val="25"/>
          <w:szCs w:val="25"/>
        </w:rPr>
        <w:t>计划生育事务7.1万元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，</w:t>
      </w:r>
      <w:r w:rsidR="00870DC2">
        <w:rPr>
          <w:rFonts w:ascii="微软雅黑" w:eastAsia="微软雅黑" w:hAnsi="微软雅黑" w:cs="微软雅黑" w:hint="eastAsia"/>
          <w:color w:val="000000"/>
          <w:sz w:val="25"/>
          <w:szCs w:val="25"/>
        </w:rPr>
        <w:t>财政对基本医疗保险基金的补助1023万元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。我单位编制人数</w:t>
      </w:r>
      <w:r w:rsidR="00621731">
        <w:rPr>
          <w:rFonts w:ascii="微软雅黑" w:eastAsia="微软雅黑" w:hAnsi="微软雅黑" w:cs="微软雅黑" w:hint="eastAsia"/>
          <w:color w:val="000000"/>
          <w:sz w:val="25"/>
          <w:szCs w:val="25"/>
        </w:rPr>
        <w:t>5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人，2019年实有人数</w:t>
      </w:r>
      <w:r w:rsidR="00621731">
        <w:rPr>
          <w:rFonts w:ascii="微软雅黑" w:eastAsia="微软雅黑" w:hAnsi="微软雅黑" w:cs="微软雅黑" w:hint="eastAsia"/>
          <w:color w:val="000000"/>
          <w:sz w:val="25"/>
          <w:szCs w:val="25"/>
        </w:rPr>
        <w:t>7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人，2019年预算经费共计</w:t>
      </w:r>
      <w:r w:rsidRPr="00870DC2">
        <w:rPr>
          <w:rFonts w:ascii="微软雅黑" w:eastAsia="微软雅黑" w:hAnsi="微软雅黑" w:cs="微软雅黑" w:hint="eastAsia"/>
          <w:color w:val="000000"/>
          <w:sz w:val="25"/>
          <w:szCs w:val="25"/>
        </w:rPr>
        <w:t>万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元。其中工资福利支出预算</w:t>
      </w:r>
      <w:r w:rsidR="001042A7">
        <w:rPr>
          <w:rFonts w:ascii="微软雅黑" w:eastAsia="微软雅黑" w:hAnsi="微软雅黑" w:cs="微软雅黑" w:hint="eastAsia"/>
          <w:color w:val="000000"/>
          <w:sz w:val="25"/>
          <w:szCs w:val="25"/>
        </w:rPr>
        <w:t>79.38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万元，商品服务服务支出预算</w:t>
      </w:r>
      <w:r w:rsidR="001042A7">
        <w:rPr>
          <w:rFonts w:ascii="微软雅黑" w:eastAsia="微软雅黑" w:hAnsi="微软雅黑" w:cs="微软雅黑" w:hint="eastAsia"/>
          <w:color w:val="000000"/>
          <w:sz w:val="25"/>
          <w:szCs w:val="25"/>
        </w:rPr>
        <w:t>7.99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万元，对个人和家庭补助支出预算7.21万元，专项项目支出预算2912万元。</w:t>
      </w:r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具体项目支出预算明细如下：</w:t>
      </w:r>
    </w:p>
    <w:p w:rsidR="00000185" w:rsidRDefault="00614EA8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一</w:t>
      </w:r>
      <w:r w:rsidR="00CB423D">
        <w:rPr>
          <w:rFonts w:ascii="微软雅黑" w:eastAsia="微软雅黑" w:hAnsi="微软雅黑" w:cs="微软雅黑" w:hint="eastAsia"/>
          <w:color w:val="000000"/>
          <w:sz w:val="25"/>
          <w:szCs w:val="25"/>
        </w:rPr>
        <w:t>、关于尼玛县</w:t>
      </w:r>
      <w:proofErr w:type="gramStart"/>
      <w:r w:rsidR="00655F35">
        <w:rPr>
          <w:rFonts w:ascii="微软雅黑" w:eastAsia="微软雅黑" w:hAnsi="微软雅黑" w:cs="微软雅黑" w:hint="eastAsia"/>
          <w:color w:val="000000"/>
          <w:sz w:val="25"/>
          <w:szCs w:val="25"/>
        </w:rPr>
        <w:t>卫健委</w:t>
      </w:r>
      <w:r w:rsidR="00CB423D"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2019年度</w:t>
      </w:r>
      <w:proofErr w:type="gramEnd"/>
      <w:r w:rsidR="00CB423D">
        <w:rPr>
          <w:rFonts w:ascii="微软雅黑" w:eastAsia="微软雅黑" w:hAnsi="微软雅黑" w:cs="微软雅黑" w:hint="eastAsia"/>
          <w:color w:val="000000"/>
          <w:sz w:val="25"/>
          <w:szCs w:val="25"/>
        </w:rPr>
        <w:t>一般公共预算当年拨款情况说明</w:t>
      </w:r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lastRenderedPageBreak/>
        <w:t>（一）一般公共预算当年财政拨款规模变化情况</w:t>
      </w:r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 w:themeColor="text1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2019年当年预算收入</w:t>
      </w:r>
      <w:r w:rsidR="00173DF1"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2255.51</w:t>
      </w:r>
      <w:r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万元，比上年增加 1114.04万元，增长 57.2 %，其中：基本支出预算收入188.68万元，比上年减少39.1万元，下降20.72 %；项目支出预算收入2912万元，比上年增加1153.14万元，增长65.56%。</w:t>
      </w:r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（二）一般公共预算当年财政拨款结构情况</w:t>
      </w:r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2019年当年预算收入3061.58万元，其中：基本支出预算收入149.58万元，占预算收入的4.89%；项目支出预算收入2912万元，占预算收入的95.11%。</w:t>
      </w:r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三、2019年度一般公共预算基本支出情况说明</w:t>
      </w:r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2019年度财政拨款基本支出预算收入</w:t>
      </w:r>
      <w:r w:rsidR="00173DF1">
        <w:rPr>
          <w:rFonts w:ascii="微软雅黑" w:eastAsia="微软雅黑" w:hAnsi="微软雅黑" w:cs="微软雅黑" w:hint="eastAsia"/>
          <w:color w:val="000000"/>
          <w:sz w:val="25"/>
          <w:szCs w:val="25"/>
        </w:rPr>
        <w:t>87.37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万元，其中：工资福利支出预算收入</w:t>
      </w:r>
      <w:r w:rsidR="00173DF1">
        <w:rPr>
          <w:rFonts w:ascii="微软雅黑" w:eastAsia="微软雅黑" w:hAnsi="微软雅黑" w:cs="微软雅黑" w:hint="eastAsia"/>
          <w:color w:val="000000"/>
          <w:sz w:val="25"/>
          <w:szCs w:val="25"/>
        </w:rPr>
        <w:t>79.38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万元，商品和服务支出预算</w:t>
      </w:r>
      <w:r w:rsidR="00173DF1">
        <w:rPr>
          <w:rFonts w:ascii="微软雅黑" w:eastAsia="微软雅黑" w:hAnsi="微软雅黑" w:cs="微软雅黑" w:hint="eastAsia"/>
          <w:color w:val="000000"/>
          <w:sz w:val="25"/>
          <w:szCs w:val="25"/>
        </w:rPr>
        <w:t>7.99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万元（其中：办公费0.</w:t>
      </w:r>
      <w:r w:rsidR="00173DF1">
        <w:rPr>
          <w:rFonts w:ascii="微软雅黑" w:eastAsia="微软雅黑" w:hAnsi="微软雅黑" w:cs="微软雅黑" w:hint="eastAsia"/>
          <w:color w:val="000000"/>
          <w:sz w:val="25"/>
          <w:szCs w:val="25"/>
        </w:rPr>
        <w:t>11万元、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电费0.</w:t>
      </w:r>
      <w:r w:rsidR="00173DF1">
        <w:rPr>
          <w:rFonts w:ascii="微软雅黑" w:eastAsia="微软雅黑" w:hAnsi="微软雅黑" w:cs="微软雅黑" w:hint="eastAsia"/>
          <w:color w:val="000000"/>
          <w:sz w:val="25"/>
          <w:szCs w:val="25"/>
        </w:rPr>
        <w:t>23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万元、邮电费0.</w:t>
      </w:r>
      <w:r w:rsidR="00173DF1">
        <w:rPr>
          <w:rFonts w:ascii="微软雅黑" w:eastAsia="微软雅黑" w:hAnsi="微软雅黑" w:cs="微软雅黑" w:hint="eastAsia"/>
          <w:color w:val="000000"/>
          <w:sz w:val="25"/>
          <w:szCs w:val="25"/>
        </w:rPr>
        <w:t>31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万元、印刷费0.0</w:t>
      </w:r>
      <w:r w:rsidR="00173DF1">
        <w:rPr>
          <w:rFonts w:ascii="微软雅黑" w:eastAsia="微软雅黑" w:hAnsi="微软雅黑" w:cs="微软雅黑" w:hint="eastAsia"/>
          <w:color w:val="000000"/>
          <w:sz w:val="25"/>
          <w:szCs w:val="25"/>
        </w:rPr>
        <w:t>5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万元、差旅费</w:t>
      </w:r>
      <w:r w:rsidR="00173DF1">
        <w:rPr>
          <w:rFonts w:ascii="微软雅黑" w:eastAsia="微软雅黑" w:hAnsi="微软雅黑" w:cs="微软雅黑" w:hint="eastAsia"/>
          <w:color w:val="000000"/>
          <w:sz w:val="25"/>
          <w:szCs w:val="25"/>
        </w:rPr>
        <w:t>1.98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万元、会议费0.</w:t>
      </w:r>
      <w:r w:rsidR="00173DF1">
        <w:rPr>
          <w:rFonts w:ascii="微软雅黑" w:eastAsia="微软雅黑" w:hAnsi="微软雅黑" w:cs="微软雅黑" w:hint="eastAsia"/>
          <w:color w:val="000000"/>
          <w:sz w:val="25"/>
          <w:szCs w:val="25"/>
        </w:rPr>
        <w:t>33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万元、培训费0.1</w:t>
      </w:r>
      <w:r w:rsidR="00173DF1">
        <w:rPr>
          <w:rFonts w:ascii="微软雅黑" w:eastAsia="微软雅黑" w:hAnsi="微软雅黑" w:cs="微软雅黑" w:hint="eastAsia"/>
          <w:color w:val="000000"/>
          <w:sz w:val="25"/>
          <w:szCs w:val="25"/>
        </w:rPr>
        <w:t>0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万元、取暖费0.1</w:t>
      </w:r>
      <w:r w:rsidR="00173DF1">
        <w:rPr>
          <w:rFonts w:ascii="微软雅黑" w:eastAsia="微软雅黑" w:hAnsi="微软雅黑" w:cs="微软雅黑" w:hint="eastAsia"/>
          <w:color w:val="000000"/>
          <w:sz w:val="25"/>
          <w:szCs w:val="25"/>
        </w:rPr>
        <w:t>1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万元、公务接待费0.</w:t>
      </w:r>
      <w:r w:rsidR="00173DF1">
        <w:rPr>
          <w:rFonts w:ascii="微软雅黑" w:eastAsia="微软雅黑" w:hAnsi="微软雅黑" w:cs="微软雅黑" w:hint="eastAsia"/>
          <w:color w:val="000000"/>
          <w:sz w:val="25"/>
          <w:szCs w:val="25"/>
        </w:rPr>
        <w:t>42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万元、维修（护）费0.</w:t>
      </w:r>
      <w:r w:rsidR="00173DF1">
        <w:rPr>
          <w:rFonts w:ascii="微软雅黑" w:eastAsia="微软雅黑" w:hAnsi="微软雅黑" w:cs="微软雅黑" w:hint="eastAsia"/>
          <w:color w:val="000000"/>
          <w:sz w:val="25"/>
          <w:szCs w:val="25"/>
        </w:rPr>
        <w:t>20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万元、工会经费本</w:t>
      </w:r>
      <w:r w:rsidR="00173DF1">
        <w:rPr>
          <w:rFonts w:ascii="微软雅黑" w:eastAsia="微软雅黑" w:hAnsi="微软雅黑" w:cs="微软雅黑" w:hint="eastAsia"/>
          <w:color w:val="000000"/>
          <w:sz w:val="25"/>
          <w:szCs w:val="25"/>
        </w:rPr>
        <w:t>1.38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万元、公务车辆运行维护费</w:t>
      </w:r>
      <w:r w:rsidR="00173DF1">
        <w:rPr>
          <w:rFonts w:ascii="微软雅黑" w:eastAsia="微软雅黑" w:hAnsi="微软雅黑" w:cs="微软雅黑" w:hint="eastAsia"/>
          <w:color w:val="000000"/>
          <w:sz w:val="25"/>
          <w:szCs w:val="25"/>
        </w:rPr>
        <w:t>2.77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万元）。</w:t>
      </w:r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四、2019年度一般公共预算“三公”经费情况说明</w:t>
      </w:r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sz w:val="25"/>
          <w:szCs w:val="25"/>
        </w:rPr>
      </w:pPr>
      <w:r>
        <w:rPr>
          <w:rFonts w:ascii="微软雅黑" w:eastAsia="微软雅黑" w:hAnsi="微软雅黑" w:cs="微软雅黑" w:hint="eastAsia"/>
          <w:sz w:val="25"/>
          <w:szCs w:val="25"/>
        </w:rPr>
        <w:t>2019年“三公”经费预算数合计</w:t>
      </w:r>
      <w:r w:rsidR="00621731">
        <w:rPr>
          <w:rFonts w:ascii="微软雅黑" w:eastAsia="微软雅黑" w:hAnsi="微软雅黑" w:cs="微软雅黑" w:hint="eastAsia"/>
          <w:sz w:val="25"/>
          <w:szCs w:val="25"/>
        </w:rPr>
        <w:t>3.19</w:t>
      </w:r>
      <w:r>
        <w:rPr>
          <w:rFonts w:ascii="微软雅黑" w:eastAsia="微软雅黑" w:hAnsi="微软雅黑" w:cs="微软雅黑" w:hint="eastAsia"/>
          <w:sz w:val="25"/>
          <w:szCs w:val="25"/>
        </w:rPr>
        <w:t>万元，较2018年度减少1.27万元，其中：因公出国境费0.00万元，较2018年持平；公务用车购置及运行</w:t>
      </w:r>
      <w:r>
        <w:rPr>
          <w:rFonts w:ascii="微软雅黑" w:eastAsia="微软雅黑" w:hAnsi="微软雅黑" w:cs="微软雅黑" w:hint="eastAsia"/>
          <w:sz w:val="25"/>
          <w:szCs w:val="25"/>
        </w:rPr>
        <w:lastRenderedPageBreak/>
        <w:t>费</w:t>
      </w:r>
      <w:r w:rsidR="00621731">
        <w:rPr>
          <w:rFonts w:ascii="微软雅黑" w:eastAsia="微软雅黑" w:hAnsi="微软雅黑" w:cs="微软雅黑" w:hint="eastAsia"/>
          <w:sz w:val="25"/>
          <w:szCs w:val="25"/>
        </w:rPr>
        <w:t>2.77</w:t>
      </w:r>
      <w:r>
        <w:rPr>
          <w:rFonts w:ascii="微软雅黑" w:eastAsia="微软雅黑" w:hAnsi="微软雅黑" w:cs="微软雅黑" w:hint="eastAsia"/>
          <w:sz w:val="25"/>
          <w:szCs w:val="25"/>
        </w:rPr>
        <w:t>万元，较2018年减少1.11万元；公务接待费0.</w:t>
      </w:r>
      <w:r w:rsidR="00621731">
        <w:rPr>
          <w:rFonts w:ascii="微软雅黑" w:eastAsia="微软雅黑" w:hAnsi="微软雅黑" w:cs="微软雅黑" w:hint="eastAsia"/>
          <w:sz w:val="25"/>
          <w:szCs w:val="25"/>
        </w:rPr>
        <w:t>42</w:t>
      </w:r>
      <w:r>
        <w:rPr>
          <w:rFonts w:ascii="微软雅黑" w:eastAsia="微软雅黑" w:hAnsi="微软雅黑" w:cs="微软雅黑" w:hint="eastAsia"/>
          <w:sz w:val="25"/>
          <w:szCs w:val="25"/>
        </w:rPr>
        <w:t>万元，较2018年减少0.16万元，减少原因为2019年县财政对公务接待费用进一步压缩。</w:t>
      </w:r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五、关于尼玛县</w:t>
      </w:r>
      <w:proofErr w:type="gramStart"/>
      <w:r w:rsidR="00173DF1">
        <w:rPr>
          <w:rFonts w:ascii="微软雅黑" w:eastAsia="微软雅黑" w:hAnsi="微软雅黑" w:cs="微软雅黑" w:hint="eastAsia"/>
          <w:color w:val="000000"/>
          <w:sz w:val="25"/>
          <w:szCs w:val="25"/>
        </w:rPr>
        <w:t>卫健委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2019年度</w:t>
      </w:r>
      <w:proofErr w:type="gramEnd"/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政府性基金预算支出情况说明</w:t>
      </w:r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</w:t>
      </w:r>
      <w:proofErr w:type="gramStart"/>
      <w:r w:rsidR="002616F3">
        <w:rPr>
          <w:rFonts w:ascii="微软雅黑" w:eastAsia="微软雅黑" w:hAnsi="微软雅黑" w:cs="微软雅黑" w:hint="eastAsia"/>
          <w:color w:val="000000"/>
          <w:sz w:val="25"/>
          <w:szCs w:val="25"/>
        </w:rPr>
        <w:t>卫健委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2019年</w:t>
      </w:r>
      <w:proofErr w:type="gramEnd"/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没有使用政府性基金预算支出。</w:t>
      </w:r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六、关于尼玛县</w:t>
      </w:r>
      <w:proofErr w:type="gramStart"/>
      <w:r w:rsidR="002616F3">
        <w:rPr>
          <w:rFonts w:ascii="微软雅黑" w:eastAsia="微软雅黑" w:hAnsi="微软雅黑" w:cs="微软雅黑" w:hint="eastAsia"/>
          <w:color w:val="000000"/>
          <w:sz w:val="25"/>
          <w:szCs w:val="25"/>
        </w:rPr>
        <w:t>卫健委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2019年</w:t>
      </w:r>
      <w:proofErr w:type="gramEnd"/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收支预算情况总体说明</w:t>
      </w:r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</w:t>
      </w:r>
      <w:proofErr w:type="gramStart"/>
      <w:r w:rsidR="002616F3">
        <w:rPr>
          <w:rFonts w:ascii="微软雅黑" w:eastAsia="微软雅黑" w:hAnsi="微软雅黑" w:cs="微软雅黑" w:hint="eastAsia"/>
          <w:color w:val="000000"/>
          <w:sz w:val="25"/>
          <w:szCs w:val="25"/>
        </w:rPr>
        <w:t>卫健委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2019年</w:t>
      </w:r>
      <w:proofErr w:type="gramEnd"/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财政拨款收支总预算3061.58万元，收入全部为一般公共预算拨款、无政府性基金预算拨款；支出包括：一般公共服务支出172.58万元，公共安全49万元，住房保障支出2800万元、其他支出40万元。</w:t>
      </w:r>
    </w:p>
    <w:p w:rsidR="00000185" w:rsidRDefault="002616F3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七、关于尼玛县</w:t>
      </w:r>
      <w:proofErr w:type="gramStart"/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卫健委</w:t>
      </w:r>
      <w:r w:rsidR="00CB423D"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2019年</w:t>
      </w:r>
      <w:proofErr w:type="gramEnd"/>
      <w:r w:rsidR="00CB423D">
        <w:rPr>
          <w:rFonts w:ascii="微软雅黑" w:eastAsia="微软雅黑" w:hAnsi="微软雅黑" w:cs="微软雅黑" w:hint="eastAsia"/>
          <w:color w:val="000000"/>
          <w:sz w:val="25"/>
          <w:szCs w:val="25"/>
        </w:rPr>
        <w:t>部门收入总表的说明</w:t>
      </w:r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</w:t>
      </w:r>
      <w:proofErr w:type="gramStart"/>
      <w:r w:rsidR="002616F3">
        <w:rPr>
          <w:rFonts w:ascii="微软雅黑" w:eastAsia="微软雅黑" w:hAnsi="微软雅黑" w:cs="微软雅黑" w:hint="eastAsia"/>
          <w:color w:val="000000"/>
          <w:sz w:val="25"/>
          <w:szCs w:val="25"/>
        </w:rPr>
        <w:t>卫健委</w:t>
      </w:r>
      <w:proofErr w:type="gramEnd"/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2019年收入预算3061.58万元，收入全部为一般公共预算拨款、无政府性基金预算拨款。其中一般公共服务支出占5.64%，公共安全支出占1.60%，住房保障支出占91.45%、其他支出占1.31%。</w:t>
      </w:r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八、关于尼玛县</w:t>
      </w:r>
      <w:proofErr w:type="gramStart"/>
      <w:r w:rsidR="002616F3">
        <w:rPr>
          <w:rFonts w:ascii="微软雅黑" w:eastAsia="微软雅黑" w:hAnsi="微软雅黑" w:cs="微软雅黑" w:hint="eastAsia"/>
          <w:color w:val="000000"/>
          <w:sz w:val="25"/>
          <w:szCs w:val="25"/>
        </w:rPr>
        <w:t>卫健委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2019年</w:t>
      </w:r>
      <w:proofErr w:type="gramEnd"/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部门支出总表的说明</w:t>
      </w:r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</w:t>
      </w:r>
      <w:proofErr w:type="gramStart"/>
      <w:r w:rsidR="002616F3">
        <w:rPr>
          <w:rFonts w:ascii="微软雅黑" w:eastAsia="微软雅黑" w:hAnsi="微软雅黑" w:cs="微软雅黑" w:hint="eastAsia"/>
          <w:color w:val="000000"/>
          <w:sz w:val="25"/>
          <w:szCs w:val="25"/>
        </w:rPr>
        <w:t>卫健委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2019年</w:t>
      </w:r>
      <w:proofErr w:type="gramEnd"/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支出预算3061.58万元，基本支出占4.89%，项目支出95.11%。其中一般公共服务支出占5.64%，公共安全支出占1.60%，住房保障支出占91.45%、其他支出占1.31%。</w:t>
      </w:r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九、其他重要事项的说明</w:t>
      </w:r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lastRenderedPageBreak/>
        <w:t>（一）政府采购情况说明</w:t>
      </w:r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</w:t>
      </w:r>
      <w:proofErr w:type="gramStart"/>
      <w:r w:rsidR="002616F3">
        <w:rPr>
          <w:rFonts w:ascii="微软雅黑" w:eastAsia="微软雅黑" w:hAnsi="微软雅黑" w:cs="微软雅黑" w:hint="eastAsia"/>
          <w:color w:val="000000"/>
          <w:sz w:val="25"/>
          <w:szCs w:val="25"/>
        </w:rPr>
        <w:t>卫健委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2019年度</w:t>
      </w:r>
      <w:proofErr w:type="gramEnd"/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未安排</w:t>
      </w:r>
      <w:proofErr w:type="gramStart"/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专项政府</w:t>
      </w:r>
      <w:proofErr w:type="gramEnd"/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采购预算。</w:t>
      </w:r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（二）机关运行经费安排情况说明</w:t>
      </w:r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年商品和服务支出预算14.13万元，其中：办公费0.2万元；会议费0.59万元；公务用车运行维护费4.99万元；公务接待费0.75万元；差旅费3.56万元；公用取暖费0.19万元；培训费0.18万元；印刷费0.08万元；公用水电费0.42万元；维修（护）费0.36万元；邮电费0.56万元；工会经费2.25万元。</w:t>
      </w:r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（三）国有资产占有使用情况说明</w:t>
      </w:r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 w:themeColor="text1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截至2018年12月31日，国有资产总值369.69万元，其中：流动资产67.94万元，固定资产301.75万元。</w:t>
      </w:r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 w:themeColor="text1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 w:themeColor="text1"/>
          <w:sz w:val="25"/>
          <w:szCs w:val="25"/>
        </w:rPr>
        <w:t>固定资产中：房屋1244平方米，账面价值190.61万元；车辆1辆，账面价值47万元；其他资产64.14万元。</w:t>
      </w:r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（四）预算绩效情况说明</w:t>
      </w:r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</w:t>
      </w:r>
      <w:proofErr w:type="gramStart"/>
      <w:r w:rsidR="002616F3">
        <w:rPr>
          <w:rFonts w:ascii="微软雅黑" w:eastAsia="微软雅黑" w:hAnsi="微软雅黑" w:cs="微软雅黑" w:hint="eastAsia"/>
          <w:color w:val="000000"/>
          <w:sz w:val="25"/>
          <w:szCs w:val="25"/>
        </w:rPr>
        <w:t>卫健委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</w:t>
      </w:r>
      <w:bookmarkStart w:id="0" w:name="_GoBack"/>
      <w:bookmarkEnd w:id="0"/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19年</w:t>
      </w:r>
      <w:proofErr w:type="gramEnd"/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未实行预算绩效。</w:t>
      </w:r>
    </w:p>
    <w:p w:rsidR="00000185" w:rsidRDefault="00CB423D">
      <w:pPr>
        <w:pStyle w:val="a5"/>
        <w:widowControl/>
        <w:numPr>
          <w:ilvl w:val="0"/>
          <w:numId w:val="2"/>
        </w:numPr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政府性债务情况说明</w:t>
      </w:r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left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</w:t>
      </w:r>
      <w:proofErr w:type="gramStart"/>
      <w:r w:rsidR="002616F3">
        <w:rPr>
          <w:rFonts w:ascii="微软雅黑" w:eastAsia="微软雅黑" w:hAnsi="微软雅黑" w:cs="微软雅黑" w:hint="eastAsia"/>
          <w:color w:val="000000"/>
          <w:sz w:val="25"/>
          <w:szCs w:val="25"/>
        </w:rPr>
        <w:t>卫健委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不</w:t>
      </w:r>
      <w:proofErr w:type="gramEnd"/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存在政府性债务。</w:t>
      </w:r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lastRenderedPageBreak/>
        <w:t>第四部分 名词解释</w:t>
      </w:r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一、收入科目</w:t>
      </w:r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（一）财政拨款：指当年从上级财政取得的资金。</w:t>
      </w:r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（二）一般公共预算拨款收入：指财政部</w:t>
      </w:r>
      <w:proofErr w:type="gramStart"/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门当年</w:t>
      </w:r>
      <w:proofErr w:type="gramEnd"/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拨付的资金。</w:t>
      </w:r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（三）其他收入：指上述“一般公共预算拨款收入”以外的收入。</w:t>
      </w:r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（四）上年结转和结余：主要是以前年度支出预算未完成，结转到当年或以后年度按有关规定继续使用的资金。</w:t>
      </w:r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二、支出科目</w:t>
      </w:r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（一）财政事务：指财政事务方面的支出。有关具体事务包括行政管理、机关服务、预算改革业务、财政国库业务、政监督、信息化建设、财政委托业务等。</w:t>
      </w:r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（二）行政运行支出：指行政单位（包括实行公务员管理的事业单位）的基本支出。</w:t>
      </w:r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（三）社会保障和就业支出：反映政府在社会保障与就业方面的支出。</w:t>
      </w:r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（四）其他支出：反映除上述项目以外其他不能划分到具体功能科目中的支出项目。</w:t>
      </w:r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lastRenderedPageBreak/>
        <w:t>（五）年末结转和结余：指以前年度预算支出未完成，按照有关规定结转到当年或以后年度继续使用的资金。</w:t>
      </w:r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三、其他</w:t>
      </w:r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（一）基本支出：指为保障机构正常运转、完成日常工作任务而发生的人员支出和公用支出。</w:t>
      </w:r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（二）项目支出：指在基本支出之外为完成特定的行政任务和事业目标所发生的支出。</w:t>
      </w:r>
    </w:p>
    <w:p w:rsidR="00000185" w:rsidRDefault="00000185">
      <w:pPr>
        <w:pStyle w:val="a5"/>
        <w:widowControl/>
        <w:spacing w:before="225" w:beforeAutospacing="0" w:after="300" w:afterAutospacing="0" w:line="450" w:lineRule="atLeast"/>
        <w:rPr>
          <w:rFonts w:ascii="微软雅黑" w:eastAsia="微软雅黑" w:hAnsi="微软雅黑" w:cs="微软雅黑"/>
          <w:color w:val="000000"/>
          <w:sz w:val="25"/>
          <w:szCs w:val="25"/>
        </w:rPr>
      </w:pPr>
    </w:p>
    <w:p w:rsidR="00000185" w:rsidRDefault="00CB423D">
      <w:pPr>
        <w:pStyle w:val="a5"/>
        <w:widowControl/>
        <w:spacing w:before="225" w:beforeAutospacing="0" w:after="300" w:afterAutospacing="0" w:line="450" w:lineRule="atLeast"/>
        <w:ind w:left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附件  尼玛县</w:t>
      </w:r>
      <w:proofErr w:type="gramStart"/>
      <w:r w:rsidR="00621731">
        <w:rPr>
          <w:rFonts w:ascii="微软雅黑" w:eastAsia="微软雅黑" w:hAnsi="微软雅黑" w:cs="微软雅黑" w:hint="eastAsia"/>
          <w:color w:val="000000"/>
          <w:sz w:val="25"/>
          <w:szCs w:val="25"/>
        </w:rPr>
        <w:t>卫健委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2019年度</w:t>
      </w:r>
      <w:proofErr w:type="gramEnd"/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预算公开表</w:t>
      </w:r>
    </w:p>
    <w:sectPr w:rsidR="0000018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710" w:rsidRDefault="00817710">
      <w:r>
        <w:separator/>
      </w:r>
    </w:p>
  </w:endnote>
  <w:endnote w:type="continuationSeparator" w:id="0">
    <w:p w:rsidR="00817710" w:rsidRDefault="0081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85" w:rsidRDefault="00CB423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0185" w:rsidRDefault="00CB423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55F35"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="00817710">
                            <w:fldChar w:fldCharType="begin"/>
                          </w:r>
                          <w:r w:rsidR="00817710">
                            <w:instrText xml:space="preserve"> NUMPAGES  \* MERGEFORMAT </w:instrText>
                          </w:r>
                          <w:r w:rsidR="00817710">
                            <w:fldChar w:fldCharType="separate"/>
                          </w:r>
                          <w:r w:rsidR="00655F35">
                            <w:rPr>
                              <w:noProof/>
                            </w:rPr>
                            <w:t>9</w:t>
                          </w:r>
                          <w:r w:rsidR="00817710"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00185" w:rsidRDefault="00CB423D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55F35">
                      <w:rPr>
                        <w:noProof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 w:rsidR="00817710">
                      <w:fldChar w:fldCharType="begin"/>
                    </w:r>
                    <w:r w:rsidR="00817710">
                      <w:instrText xml:space="preserve"> NUMPAGES  \* MERGEFORMAT </w:instrText>
                    </w:r>
                    <w:r w:rsidR="00817710">
                      <w:fldChar w:fldCharType="separate"/>
                    </w:r>
                    <w:r w:rsidR="00655F35">
                      <w:rPr>
                        <w:noProof/>
                      </w:rPr>
                      <w:t>9</w:t>
                    </w:r>
                    <w:r w:rsidR="00817710">
                      <w:rPr>
                        <w:noProof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710" w:rsidRDefault="00817710">
      <w:r>
        <w:separator/>
      </w:r>
    </w:p>
  </w:footnote>
  <w:footnote w:type="continuationSeparator" w:id="0">
    <w:p w:rsidR="00817710" w:rsidRDefault="00817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A33A07"/>
    <w:multiLevelType w:val="singleLevel"/>
    <w:tmpl w:val="E9A33A07"/>
    <w:lvl w:ilvl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295DAE57"/>
    <w:multiLevelType w:val="singleLevel"/>
    <w:tmpl w:val="295DAE57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E2032"/>
    <w:rsid w:val="00000185"/>
    <w:rsid w:val="00000CA6"/>
    <w:rsid w:val="001042A7"/>
    <w:rsid w:val="00173DF1"/>
    <w:rsid w:val="002616F3"/>
    <w:rsid w:val="002641B2"/>
    <w:rsid w:val="002E1E29"/>
    <w:rsid w:val="00614EA8"/>
    <w:rsid w:val="00621731"/>
    <w:rsid w:val="00655F35"/>
    <w:rsid w:val="007A0A0A"/>
    <w:rsid w:val="007C2973"/>
    <w:rsid w:val="007D0A18"/>
    <w:rsid w:val="00817710"/>
    <w:rsid w:val="00870DC2"/>
    <w:rsid w:val="00AA5095"/>
    <w:rsid w:val="00CB423D"/>
    <w:rsid w:val="00CB64C6"/>
    <w:rsid w:val="00FA2148"/>
    <w:rsid w:val="00FF1ABD"/>
    <w:rsid w:val="022E2032"/>
    <w:rsid w:val="0D145D69"/>
    <w:rsid w:val="0F6668E7"/>
    <w:rsid w:val="14315F8F"/>
    <w:rsid w:val="19D555B3"/>
    <w:rsid w:val="2C3C3162"/>
    <w:rsid w:val="2C4F4CC5"/>
    <w:rsid w:val="31537AFE"/>
    <w:rsid w:val="475B161D"/>
    <w:rsid w:val="5D37768C"/>
    <w:rsid w:val="6BA8291B"/>
    <w:rsid w:val="6D535020"/>
    <w:rsid w:val="77D570D9"/>
    <w:rsid w:val="7A6B3B6E"/>
    <w:rsid w:val="7EA9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FA21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inherit" w:eastAsia="宋体" w:hAnsi="inherit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FA2148"/>
    <w:rPr>
      <w:rFonts w:ascii="inherit" w:hAnsi="inherit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FA21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inherit" w:eastAsia="宋体" w:hAnsi="inherit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FA2148"/>
    <w:rPr>
      <w:rFonts w:ascii="inherit" w:hAnsi="inherit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0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3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42794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8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44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69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8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124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06873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22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99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5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7609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79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93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23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46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63130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43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598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0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95551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7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8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3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99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67821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1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003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178</TotalTime>
  <Pages>9</Pages>
  <Words>541</Words>
  <Characters>3088</Characters>
  <Application>Microsoft Office Word</Application>
  <DocSecurity>0</DocSecurity>
  <Lines>25</Lines>
  <Paragraphs>7</Paragraphs>
  <ScaleCrop>false</ScaleCrop>
  <Company>Microsoft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</cp:lastModifiedBy>
  <cp:revision>47</cp:revision>
  <cp:lastPrinted>2019-04-24T06:06:00Z</cp:lastPrinted>
  <dcterms:created xsi:type="dcterms:W3CDTF">2019-02-18T14:16:00Z</dcterms:created>
  <dcterms:modified xsi:type="dcterms:W3CDTF">2019-04-28T04:22:00Z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