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eastAsia="方正小标宋简体"/>
          <w:sz w:val="44"/>
          <w:szCs w:val="44"/>
        </w:rPr>
        <w:t>尼玛县纪委监委</w:t>
      </w:r>
      <w:r>
        <w:rPr>
          <w:rFonts w:hint="eastAsia" w:eastAsia="方正小标宋简体"/>
          <w:sz w:val="44"/>
          <w:szCs w:val="44"/>
          <w:lang w:eastAsia="zh-CN"/>
        </w:rPr>
        <w:t>2025</w:t>
      </w:r>
      <w:r>
        <w:rPr>
          <w:rFonts w:eastAsia="方正小标宋简体"/>
          <w:sz w:val="44"/>
          <w:szCs w:val="44"/>
        </w:rPr>
        <w:t>年预算公开说明</w:t>
      </w:r>
    </w:p>
    <w:p>
      <w:pPr>
        <w:jc w:val="center"/>
        <w:rPr>
          <w:rFonts w:eastAsia="仿宋"/>
          <w:sz w:val="32"/>
          <w:szCs w:val="32"/>
        </w:rPr>
      </w:pPr>
      <w:r>
        <w:rPr>
          <w:rFonts w:hint="eastAsia" w:eastAsia="仿宋"/>
          <w:sz w:val="32"/>
          <w:szCs w:val="32"/>
          <w:lang w:eastAsia="zh-CN"/>
        </w:rPr>
        <w:t>2025</w:t>
      </w:r>
      <w:r>
        <w:rPr>
          <w:rFonts w:hAnsi="仿宋" w:eastAsia="仿宋"/>
          <w:sz w:val="32"/>
          <w:szCs w:val="32"/>
        </w:rPr>
        <w:t>年</w:t>
      </w:r>
      <w:r>
        <w:rPr>
          <w:rFonts w:eastAsia="仿宋"/>
          <w:sz w:val="32"/>
          <w:szCs w:val="32"/>
        </w:rPr>
        <w:t>2</w:t>
      </w:r>
      <w:r>
        <w:rPr>
          <w:rFonts w:hAnsi="仿宋" w:eastAsia="仿宋"/>
          <w:sz w:val="32"/>
          <w:szCs w:val="32"/>
        </w:rPr>
        <w:t>月</w:t>
      </w:r>
      <w:r>
        <w:rPr>
          <w:rFonts w:hint="eastAsia" w:hAnsi="仿宋" w:eastAsia="仿宋"/>
          <w:sz w:val="32"/>
          <w:szCs w:val="32"/>
          <w:lang w:val="en-US" w:eastAsia="zh-CN"/>
        </w:rPr>
        <w:t>25</w:t>
      </w:r>
      <w:r>
        <w:rPr>
          <w:rFonts w:hAnsi="仿宋" w:eastAsia="仿宋"/>
          <w:sz w:val="32"/>
          <w:szCs w:val="32"/>
        </w:rPr>
        <w:t>日</w:t>
      </w:r>
    </w:p>
    <w:p>
      <w:pPr>
        <w:rPr>
          <w:rFonts w:eastAsia="方正小标宋简体"/>
          <w:sz w:val="44"/>
          <w:szCs w:val="44"/>
        </w:rPr>
      </w:pPr>
      <w:r>
        <w:rPr>
          <w:rFonts w:eastAsia="方正小标宋简体"/>
          <w:sz w:val="44"/>
          <w:szCs w:val="44"/>
        </w:rPr>
        <w:t>目  录</w:t>
      </w:r>
    </w:p>
    <w:p>
      <w:pPr>
        <w:spacing w:line="560" w:lineRule="exact"/>
        <w:rPr>
          <w:rFonts w:eastAsia="仿宋"/>
          <w:sz w:val="32"/>
          <w:szCs w:val="28"/>
        </w:rPr>
      </w:pPr>
      <w:r>
        <w:rPr>
          <w:rFonts w:hAnsi="仿宋" w:eastAsia="仿宋"/>
          <w:sz w:val="32"/>
          <w:szCs w:val="28"/>
        </w:rPr>
        <w:t>第一部分</w:t>
      </w:r>
      <w:r>
        <w:rPr>
          <w:rFonts w:eastAsia="仿宋"/>
          <w:sz w:val="32"/>
          <w:szCs w:val="28"/>
        </w:rPr>
        <w:t xml:space="preserve"> </w:t>
      </w:r>
      <w:r>
        <w:rPr>
          <w:rFonts w:hAnsi="仿宋" w:eastAsia="仿宋"/>
          <w:sz w:val="32"/>
          <w:szCs w:val="28"/>
        </w:rPr>
        <w:t>中共尼玛县纪律检查委员会概况</w:t>
      </w:r>
    </w:p>
    <w:p>
      <w:pPr>
        <w:pStyle w:val="12"/>
        <w:numPr>
          <w:ilvl w:val="0"/>
          <w:numId w:val="1"/>
        </w:numPr>
        <w:ind w:firstLineChars="0"/>
        <w:rPr>
          <w:rFonts w:eastAsia="方正仿宋简体"/>
          <w:sz w:val="32"/>
          <w:szCs w:val="32"/>
        </w:rPr>
      </w:pPr>
      <w:r>
        <w:rPr>
          <w:rFonts w:eastAsia="方正仿宋简体"/>
          <w:sz w:val="32"/>
          <w:szCs w:val="32"/>
        </w:rPr>
        <w:t>主要职能</w:t>
      </w:r>
    </w:p>
    <w:p>
      <w:pPr>
        <w:numPr>
          <w:ilvl w:val="0"/>
          <w:numId w:val="1"/>
        </w:numPr>
        <w:spacing w:line="560" w:lineRule="exact"/>
        <w:rPr>
          <w:rFonts w:eastAsia="仿宋"/>
          <w:sz w:val="32"/>
          <w:szCs w:val="28"/>
        </w:rPr>
      </w:pPr>
      <w:r>
        <w:rPr>
          <w:rFonts w:hAnsi="仿宋" w:eastAsia="仿宋"/>
          <w:sz w:val="32"/>
          <w:szCs w:val="28"/>
        </w:rPr>
        <w:t>机构设置概括</w:t>
      </w:r>
    </w:p>
    <w:p>
      <w:pPr>
        <w:spacing w:line="560" w:lineRule="exact"/>
        <w:rPr>
          <w:rFonts w:eastAsia="仿宋"/>
          <w:sz w:val="32"/>
          <w:szCs w:val="28"/>
        </w:rPr>
      </w:pPr>
      <w:r>
        <w:rPr>
          <w:rFonts w:hAnsi="仿宋" w:eastAsia="仿宋"/>
          <w:sz w:val="32"/>
          <w:szCs w:val="28"/>
        </w:rPr>
        <w:t>第二部分</w:t>
      </w:r>
      <w:r>
        <w:rPr>
          <w:rFonts w:eastAsia="仿宋"/>
          <w:sz w:val="32"/>
          <w:szCs w:val="28"/>
        </w:rPr>
        <w:t xml:space="preserve">  </w:t>
      </w:r>
      <w:r>
        <w:rPr>
          <w:rFonts w:hAnsi="仿宋" w:eastAsia="仿宋"/>
          <w:sz w:val="32"/>
          <w:szCs w:val="28"/>
        </w:rPr>
        <w:t>尼玛县纪委监委</w:t>
      </w:r>
      <w:r>
        <w:rPr>
          <w:rFonts w:hint="eastAsia" w:eastAsia="仿宋"/>
          <w:sz w:val="32"/>
          <w:szCs w:val="28"/>
          <w:lang w:eastAsia="zh-CN"/>
        </w:rPr>
        <w:t>2025</w:t>
      </w:r>
      <w:r>
        <w:rPr>
          <w:rFonts w:hAnsi="仿宋" w:eastAsia="仿宋"/>
          <w:sz w:val="32"/>
          <w:szCs w:val="28"/>
        </w:rPr>
        <w:t>年部门预算明细表</w:t>
      </w:r>
    </w:p>
    <w:p>
      <w:pPr>
        <w:jc w:val="left"/>
        <w:rPr>
          <w:rFonts w:eastAsia="方正仿宋简体"/>
          <w:sz w:val="32"/>
          <w:szCs w:val="32"/>
        </w:rPr>
      </w:pPr>
      <w:r>
        <w:rPr>
          <w:rFonts w:eastAsia="方正仿宋简体"/>
          <w:sz w:val="32"/>
          <w:szCs w:val="32"/>
        </w:rPr>
        <w:t>第三部分  尼玛县纪委监委</w:t>
      </w:r>
      <w:r>
        <w:rPr>
          <w:rFonts w:hint="eastAsia" w:eastAsia="方正仿宋简体"/>
          <w:sz w:val="32"/>
          <w:szCs w:val="32"/>
          <w:lang w:eastAsia="zh-CN"/>
        </w:rPr>
        <w:t>2025</w:t>
      </w:r>
      <w:r>
        <w:rPr>
          <w:rFonts w:eastAsia="方正仿宋简体"/>
          <w:sz w:val="32"/>
          <w:szCs w:val="32"/>
        </w:rPr>
        <w:t>年预算数据分析</w:t>
      </w:r>
    </w:p>
    <w:p>
      <w:pPr>
        <w:rPr>
          <w:rFonts w:eastAsia="方正仿宋简体"/>
          <w:sz w:val="32"/>
          <w:szCs w:val="32"/>
        </w:rPr>
      </w:pPr>
      <w:r>
        <w:rPr>
          <w:rFonts w:eastAsia="方正仿宋简体"/>
          <w:sz w:val="32"/>
          <w:szCs w:val="32"/>
        </w:rPr>
        <w:t>一、部门/单位收支总体情况</w:t>
      </w:r>
    </w:p>
    <w:p>
      <w:pPr>
        <w:rPr>
          <w:rFonts w:eastAsia="方正仿宋简体"/>
          <w:sz w:val="32"/>
          <w:szCs w:val="32"/>
        </w:rPr>
      </w:pPr>
      <w:r>
        <w:rPr>
          <w:rFonts w:eastAsia="方正仿宋简体"/>
          <w:sz w:val="32"/>
          <w:szCs w:val="32"/>
        </w:rPr>
        <w:t>二、部门/单位收入总体情况</w:t>
      </w:r>
    </w:p>
    <w:p>
      <w:pPr>
        <w:rPr>
          <w:rFonts w:eastAsia="方正仿宋简体"/>
          <w:sz w:val="32"/>
          <w:szCs w:val="32"/>
        </w:rPr>
      </w:pPr>
      <w:r>
        <w:rPr>
          <w:rFonts w:eastAsia="方正仿宋简体"/>
          <w:sz w:val="32"/>
          <w:szCs w:val="32"/>
        </w:rPr>
        <w:t>三、部门/单位支出总体情况</w:t>
      </w:r>
    </w:p>
    <w:p>
      <w:pPr>
        <w:rPr>
          <w:rFonts w:eastAsia="方正仿宋简体"/>
          <w:sz w:val="32"/>
          <w:szCs w:val="32"/>
        </w:rPr>
      </w:pPr>
      <w:r>
        <w:rPr>
          <w:rFonts w:eastAsia="方正仿宋简体"/>
          <w:sz w:val="32"/>
          <w:szCs w:val="32"/>
        </w:rPr>
        <w:t>四、财政拨款收支总体情况</w:t>
      </w:r>
    </w:p>
    <w:p>
      <w:pPr>
        <w:rPr>
          <w:rFonts w:eastAsia="方正仿宋简体"/>
          <w:sz w:val="32"/>
          <w:szCs w:val="32"/>
        </w:rPr>
      </w:pPr>
      <w:r>
        <w:rPr>
          <w:rFonts w:eastAsia="方正仿宋简体"/>
          <w:sz w:val="32"/>
          <w:szCs w:val="32"/>
        </w:rPr>
        <w:t>五、一般公共预算支出总体情况（按功能分类科目）</w:t>
      </w:r>
    </w:p>
    <w:p>
      <w:pPr>
        <w:rPr>
          <w:rFonts w:eastAsia="方正仿宋简体"/>
          <w:sz w:val="32"/>
          <w:szCs w:val="32"/>
        </w:rPr>
      </w:pPr>
      <w:r>
        <w:rPr>
          <w:rFonts w:eastAsia="方正仿宋简体"/>
          <w:sz w:val="32"/>
          <w:szCs w:val="32"/>
        </w:rPr>
        <w:t>六、一般公共预算基本支出总体情况（按经济分类款级科目）</w:t>
      </w:r>
    </w:p>
    <w:p>
      <w:pPr>
        <w:rPr>
          <w:rFonts w:eastAsia="方正仿宋简体"/>
          <w:sz w:val="32"/>
          <w:szCs w:val="32"/>
        </w:rPr>
      </w:pPr>
      <w:r>
        <w:rPr>
          <w:rFonts w:eastAsia="方正仿宋简体"/>
          <w:sz w:val="32"/>
          <w:szCs w:val="32"/>
        </w:rPr>
        <w:t>七、一般公共预算“三公”经费支出总体情况</w:t>
      </w:r>
    </w:p>
    <w:p>
      <w:pPr>
        <w:rPr>
          <w:rFonts w:eastAsia="方正仿宋简体"/>
          <w:sz w:val="32"/>
          <w:szCs w:val="32"/>
        </w:rPr>
      </w:pPr>
      <w:r>
        <w:rPr>
          <w:rFonts w:eastAsia="方正仿宋简体"/>
          <w:sz w:val="32"/>
          <w:szCs w:val="32"/>
        </w:rPr>
        <w:t>八、政府性基金预算支出总体情况</w:t>
      </w:r>
    </w:p>
    <w:p>
      <w:pPr>
        <w:rPr>
          <w:rFonts w:eastAsia="方正仿宋简体"/>
          <w:sz w:val="32"/>
          <w:szCs w:val="32"/>
        </w:rPr>
      </w:pPr>
      <w:r>
        <w:rPr>
          <w:rFonts w:eastAsia="方正仿宋简体"/>
          <w:sz w:val="32"/>
          <w:szCs w:val="32"/>
        </w:rPr>
        <w:t>九、政府性基金“三公”经费支出总体情况</w:t>
      </w:r>
    </w:p>
    <w:p>
      <w:pPr>
        <w:rPr>
          <w:rFonts w:eastAsia="方正仿宋简体"/>
          <w:sz w:val="32"/>
          <w:szCs w:val="32"/>
        </w:rPr>
      </w:pPr>
      <w:r>
        <w:rPr>
          <w:rFonts w:eastAsia="方正仿宋简体"/>
          <w:sz w:val="32"/>
          <w:szCs w:val="32"/>
        </w:rPr>
        <w:t>十、其他重要事项情况说明</w:t>
      </w:r>
    </w:p>
    <w:p>
      <w:pPr>
        <w:rPr>
          <w:rFonts w:eastAsia="方正仿宋简体"/>
          <w:sz w:val="32"/>
          <w:szCs w:val="32"/>
        </w:rPr>
      </w:pPr>
      <w:r>
        <w:rPr>
          <w:rFonts w:eastAsia="方正仿宋简体"/>
          <w:sz w:val="32"/>
          <w:szCs w:val="32"/>
        </w:rPr>
        <w:t>第四部分  名词解释</w:t>
      </w:r>
    </w:p>
    <w:p>
      <w:pPr>
        <w:rPr>
          <w:rFonts w:eastAsia="仿宋"/>
          <w:sz w:val="32"/>
          <w:szCs w:val="32"/>
        </w:rPr>
      </w:pPr>
    </w:p>
    <w:p>
      <w:pPr>
        <w:rPr>
          <w:rFonts w:eastAsia="仿宋"/>
          <w:sz w:val="32"/>
          <w:szCs w:val="32"/>
        </w:rPr>
      </w:pPr>
    </w:p>
    <w:p>
      <w:pPr>
        <w:rPr>
          <w:rFonts w:eastAsia="仿宋"/>
          <w:sz w:val="32"/>
          <w:szCs w:val="32"/>
        </w:rPr>
      </w:pPr>
    </w:p>
    <w:p>
      <w:pPr>
        <w:jc w:val="center"/>
        <w:rPr>
          <w:rFonts w:eastAsia="方正小标宋简体"/>
          <w:sz w:val="32"/>
          <w:szCs w:val="32"/>
        </w:rPr>
      </w:pPr>
      <w:r>
        <w:rPr>
          <w:rFonts w:eastAsia="方正小标宋简体"/>
          <w:sz w:val="32"/>
          <w:szCs w:val="32"/>
        </w:rPr>
        <w:t>第一部分</w:t>
      </w:r>
    </w:p>
    <w:p>
      <w:pPr>
        <w:jc w:val="center"/>
        <w:rPr>
          <w:rFonts w:eastAsia="方正小标宋简体"/>
          <w:sz w:val="32"/>
          <w:szCs w:val="32"/>
        </w:rPr>
      </w:pPr>
      <w:r>
        <w:rPr>
          <w:rFonts w:eastAsia="方正小标宋简体"/>
          <w:sz w:val="32"/>
          <w:szCs w:val="32"/>
        </w:rPr>
        <w:t>尼玛县纪委监委概况</w:t>
      </w:r>
    </w:p>
    <w:p>
      <w:pPr>
        <w:rPr>
          <w:rFonts w:eastAsia="仿宋"/>
          <w:sz w:val="32"/>
          <w:szCs w:val="32"/>
        </w:rPr>
      </w:pPr>
    </w:p>
    <w:p>
      <w:pPr>
        <w:rPr>
          <w:rFonts w:eastAsia="黑体"/>
          <w:sz w:val="32"/>
          <w:szCs w:val="32"/>
        </w:rPr>
      </w:pPr>
      <w:r>
        <w:rPr>
          <w:rFonts w:hAnsi="黑体" w:eastAsia="黑体"/>
          <w:sz w:val="32"/>
          <w:szCs w:val="32"/>
        </w:rPr>
        <w:t>一、主要职能</w:t>
      </w:r>
    </w:p>
    <w:p>
      <w:pPr>
        <w:numPr>
          <w:ilvl w:val="0"/>
          <w:numId w:val="2"/>
        </w:numPr>
        <w:spacing w:line="560" w:lineRule="exact"/>
        <w:ind w:firstLine="640" w:firstLineChars="200"/>
        <w:rPr>
          <w:rFonts w:eastAsia="仿宋"/>
          <w:sz w:val="32"/>
          <w:szCs w:val="28"/>
        </w:rPr>
      </w:pPr>
      <w:r>
        <w:rPr>
          <w:rFonts w:hAnsi="仿宋" w:eastAsia="仿宋"/>
          <w:sz w:val="32"/>
          <w:szCs w:val="28"/>
        </w:rPr>
        <w:t>维护宪法和法律法规，贯彻落实党中央、中央纪委，区委、区纪委，市委、市纪委加强党风廉政建设和党纪检查的决定。</w:t>
      </w:r>
    </w:p>
    <w:p>
      <w:pPr>
        <w:numPr>
          <w:ilvl w:val="0"/>
          <w:numId w:val="2"/>
        </w:numPr>
        <w:spacing w:line="560" w:lineRule="exact"/>
        <w:ind w:firstLine="640" w:firstLineChars="200"/>
        <w:rPr>
          <w:rFonts w:eastAsia="仿宋"/>
          <w:sz w:val="32"/>
          <w:szCs w:val="28"/>
        </w:rPr>
      </w:pPr>
      <w:r>
        <w:rPr>
          <w:rFonts w:hAnsi="仿宋" w:eastAsia="仿宋"/>
          <w:sz w:val="32"/>
          <w:szCs w:val="28"/>
        </w:rPr>
        <w:t>维护党的章程和其他重要规章制度，协助县委整顿党风、检查党的路线、方针、政策和决议的执行情况，重点检查监督党员领导干部执行党的路线、方针、政策和决议的执行情况以及思想作风等方面的情况。</w:t>
      </w:r>
    </w:p>
    <w:p>
      <w:pPr>
        <w:numPr>
          <w:ilvl w:val="0"/>
          <w:numId w:val="2"/>
        </w:numPr>
        <w:spacing w:line="560" w:lineRule="exact"/>
        <w:ind w:firstLine="640" w:firstLineChars="200"/>
        <w:rPr>
          <w:rFonts w:eastAsia="仿宋"/>
          <w:sz w:val="32"/>
          <w:szCs w:val="28"/>
        </w:rPr>
      </w:pPr>
      <w:r>
        <w:rPr>
          <w:rFonts w:hAnsi="仿宋" w:eastAsia="仿宋"/>
          <w:sz w:val="32"/>
          <w:szCs w:val="28"/>
        </w:rPr>
        <w:t>负责对党员进行纪律教育，作出关于维护党纪的决定。依法监察公职人员行使公权力情况，调查职务违法和职务犯罪。</w:t>
      </w:r>
    </w:p>
    <w:p>
      <w:pPr>
        <w:numPr>
          <w:ilvl w:val="0"/>
          <w:numId w:val="2"/>
        </w:numPr>
        <w:spacing w:line="560" w:lineRule="exact"/>
        <w:ind w:firstLine="640" w:firstLineChars="200"/>
        <w:rPr>
          <w:rFonts w:eastAsia="仿宋"/>
          <w:sz w:val="32"/>
          <w:szCs w:val="28"/>
        </w:rPr>
      </w:pPr>
      <w:r>
        <w:rPr>
          <w:rFonts w:hAnsi="仿宋" w:eastAsia="仿宋"/>
          <w:sz w:val="32"/>
          <w:szCs w:val="28"/>
        </w:rPr>
        <w:t>负责检查并处理县直机关各部门，各党组织管理的党员领导干部违反党的章程及其他党内法规的案件，按照有关条例或规定，决定取消这些案件中的党员处分；受理党员的检举控告和党员、党组织的申诉，必要时直接查处下级党的纪律检查机关管辖范围内的比较重要或复杂的案件。</w:t>
      </w:r>
    </w:p>
    <w:p>
      <w:pPr>
        <w:numPr>
          <w:ilvl w:val="0"/>
          <w:numId w:val="2"/>
        </w:numPr>
        <w:spacing w:line="560" w:lineRule="exact"/>
        <w:ind w:firstLine="640" w:firstLineChars="200"/>
        <w:rPr>
          <w:rFonts w:eastAsia="仿宋"/>
          <w:sz w:val="32"/>
          <w:szCs w:val="28"/>
        </w:rPr>
      </w:pPr>
      <w:r>
        <w:rPr>
          <w:rFonts w:hAnsi="仿宋" w:eastAsia="仿宋"/>
          <w:sz w:val="32"/>
          <w:szCs w:val="28"/>
        </w:rPr>
        <w:t>负责调查处理县政府各部门及工作人员，各乡镇人民政府及其负责人违反国家政策、法律法规以及违反政纪的行为，并根据责任人所犯错误的情节轻重，作出撤职及撤职以下的行政处分（对涉及举报产生的领导干部按法定程序办理）；受理监察对象不服政纪处分的申诉，受理个人或单位对监察对象违纪行为的检举、控告。</w:t>
      </w:r>
    </w:p>
    <w:p>
      <w:pPr>
        <w:numPr>
          <w:ilvl w:val="0"/>
          <w:numId w:val="2"/>
        </w:numPr>
        <w:spacing w:line="560" w:lineRule="exact"/>
        <w:ind w:firstLine="640" w:firstLineChars="200"/>
        <w:rPr>
          <w:rFonts w:eastAsia="仿宋"/>
          <w:sz w:val="32"/>
          <w:szCs w:val="28"/>
        </w:rPr>
      </w:pPr>
      <w:r>
        <w:rPr>
          <w:rFonts w:hAnsi="仿宋" w:eastAsia="仿宋"/>
          <w:sz w:val="32"/>
          <w:szCs w:val="28"/>
        </w:rPr>
        <w:t>会同县直各部门、单位以及乡（镇）党委、政府做好纪检、监察干部的管理工作。审核乡镇、县直有关部门、单位纪委领导班子和监委领导干部人选；负责纪检、监察系统干部的培训工作。</w:t>
      </w:r>
    </w:p>
    <w:p>
      <w:pPr>
        <w:numPr>
          <w:ilvl w:val="0"/>
          <w:numId w:val="2"/>
        </w:numPr>
        <w:spacing w:line="560" w:lineRule="exact"/>
        <w:ind w:firstLine="640" w:firstLineChars="200"/>
        <w:rPr>
          <w:rFonts w:eastAsia="仿宋"/>
          <w:sz w:val="32"/>
          <w:szCs w:val="28"/>
        </w:rPr>
      </w:pPr>
      <w:r>
        <w:rPr>
          <w:rFonts w:hAnsi="仿宋" w:eastAsia="仿宋"/>
          <w:sz w:val="32"/>
          <w:szCs w:val="28"/>
        </w:rPr>
        <w:t>承办县委、县政府和上级纪检监察机关授权和交办的其他任务。</w:t>
      </w:r>
    </w:p>
    <w:p>
      <w:pPr>
        <w:rPr>
          <w:rFonts w:eastAsia="黑体"/>
          <w:sz w:val="32"/>
          <w:szCs w:val="32"/>
        </w:rPr>
      </w:pPr>
      <w:r>
        <w:rPr>
          <w:rFonts w:hAnsi="黑体" w:eastAsia="黑体"/>
          <w:sz w:val="32"/>
          <w:szCs w:val="32"/>
        </w:rPr>
        <w:t>二、部门（单位）机构设置情况</w:t>
      </w:r>
    </w:p>
    <w:p>
      <w:pPr>
        <w:spacing w:line="560" w:lineRule="exact"/>
        <w:ind w:firstLine="640" w:firstLineChars="200"/>
        <w:rPr>
          <w:rFonts w:eastAsia="仿宋"/>
          <w:sz w:val="32"/>
          <w:szCs w:val="28"/>
        </w:rPr>
      </w:pPr>
      <w:r>
        <w:rPr>
          <w:rFonts w:hAnsi="仿宋" w:eastAsia="仿宋"/>
          <w:sz w:val="32"/>
          <w:szCs w:val="28"/>
        </w:rPr>
        <w:t>我委隶属党政机关，人员编制</w:t>
      </w:r>
      <w:r>
        <w:rPr>
          <w:rFonts w:hint="eastAsia" w:eastAsia="仿宋"/>
          <w:sz w:val="32"/>
          <w:szCs w:val="28"/>
          <w:lang w:val="en-US" w:eastAsia="zh-CN"/>
        </w:rPr>
        <w:t>32</w:t>
      </w:r>
      <w:r>
        <w:rPr>
          <w:rFonts w:hAnsi="仿宋" w:eastAsia="仿宋"/>
          <w:sz w:val="32"/>
          <w:szCs w:val="28"/>
        </w:rPr>
        <w:t>人，事业编制</w:t>
      </w:r>
      <w:r>
        <w:rPr>
          <w:rFonts w:eastAsia="仿宋"/>
          <w:sz w:val="32"/>
          <w:szCs w:val="28"/>
        </w:rPr>
        <w:t>5</w:t>
      </w:r>
      <w:r>
        <w:rPr>
          <w:rFonts w:hAnsi="仿宋" w:eastAsia="仿宋"/>
          <w:sz w:val="32"/>
          <w:szCs w:val="28"/>
        </w:rPr>
        <w:t>人，行政编制</w:t>
      </w:r>
      <w:r>
        <w:rPr>
          <w:rFonts w:hint="eastAsia" w:eastAsia="仿宋"/>
          <w:sz w:val="32"/>
          <w:szCs w:val="28"/>
          <w:lang w:val="en-US" w:eastAsia="zh-CN"/>
        </w:rPr>
        <w:t>27</w:t>
      </w:r>
      <w:r>
        <w:rPr>
          <w:rFonts w:hAnsi="仿宋" w:eastAsia="仿宋"/>
          <w:sz w:val="32"/>
          <w:szCs w:val="28"/>
        </w:rPr>
        <w:t>人。</w:t>
      </w:r>
      <w:r>
        <w:rPr>
          <w:rFonts w:hint="eastAsia" w:eastAsia="仿宋"/>
          <w:sz w:val="32"/>
          <w:szCs w:val="28"/>
          <w:lang w:eastAsia="zh-CN"/>
        </w:rPr>
        <w:t>2025</w:t>
      </w:r>
      <w:r>
        <w:rPr>
          <w:rFonts w:hAnsi="仿宋" w:eastAsia="仿宋"/>
          <w:sz w:val="32"/>
          <w:szCs w:val="28"/>
        </w:rPr>
        <w:t>年我委在职人员</w:t>
      </w:r>
      <w:r>
        <w:rPr>
          <w:rFonts w:hint="eastAsia" w:eastAsia="仿宋"/>
          <w:sz w:val="32"/>
          <w:szCs w:val="28"/>
          <w:lang w:val="en-US" w:eastAsia="zh-CN"/>
        </w:rPr>
        <w:t>27</w:t>
      </w:r>
      <w:r>
        <w:rPr>
          <w:rFonts w:hAnsi="仿宋" w:eastAsia="仿宋"/>
          <w:sz w:val="32"/>
          <w:szCs w:val="28"/>
        </w:rPr>
        <w:t>人，其中副县级领导</w:t>
      </w:r>
      <w:r>
        <w:rPr>
          <w:rFonts w:eastAsia="仿宋"/>
          <w:sz w:val="32"/>
          <w:szCs w:val="28"/>
        </w:rPr>
        <w:t>1</w:t>
      </w:r>
      <w:r>
        <w:rPr>
          <w:rFonts w:hAnsi="仿宋" w:eastAsia="仿宋"/>
          <w:sz w:val="32"/>
          <w:szCs w:val="28"/>
        </w:rPr>
        <w:t>人、正科级干部</w:t>
      </w:r>
      <w:r>
        <w:rPr>
          <w:rFonts w:hint="eastAsia" w:eastAsia="仿宋"/>
          <w:sz w:val="32"/>
          <w:szCs w:val="28"/>
          <w:lang w:val="en-US" w:eastAsia="zh-CN"/>
        </w:rPr>
        <w:t>4</w:t>
      </w:r>
      <w:r>
        <w:rPr>
          <w:rFonts w:hAnsi="仿宋" w:eastAsia="仿宋"/>
          <w:sz w:val="32"/>
          <w:szCs w:val="28"/>
        </w:rPr>
        <w:t>人、副科级干部</w:t>
      </w:r>
      <w:r>
        <w:rPr>
          <w:rFonts w:hint="eastAsia" w:eastAsia="仿宋"/>
          <w:sz w:val="32"/>
          <w:szCs w:val="28"/>
          <w:lang w:val="en-US" w:eastAsia="zh-CN"/>
        </w:rPr>
        <w:t>11</w:t>
      </w:r>
      <w:r>
        <w:rPr>
          <w:rFonts w:hAnsi="仿宋" w:eastAsia="仿宋"/>
          <w:sz w:val="32"/>
          <w:szCs w:val="28"/>
        </w:rPr>
        <w:t>人、科员及以下干部</w:t>
      </w:r>
      <w:r>
        <w:rPr>
          <w:rFonts w:hint="eastAsia" w:hAnsi="仿宋" w:eastAsia="仿宋"/>
          <w:sz w:val="32"/>
          <w:szCs w:val="28"/>
          <w:lang w:val="en-US" w:eastAsia="zh-CN"/>
        </w:rPr>
        <w:t>10</w:t>
      </w:r>
      <w:r>
        <w:rPr>
          <w:rFonts w:hAnsi="仿宋" w:eastAsia="仿宋"/>
          <w:sz w:val="32"/>
          <w:szCs w:val="28"/>
        </w:rPr>
        <w:t>人。我委机关设</w:t>
      </w:r>
      <w:r>
        <w:rPr>
          <w:rFonts w:hint="eastAsia" w:hAnsi="仿宋" w:eastAsia="仿宋"/>
          <w:sz w:val="32"/>
          <w:szCs w:val="28"/>
          <w:lang w:val="en-US" w:eastAsia="zh-CN"/>
        </w:rPr>
        <w:t>4</w:t>
      </w:r>
      <w:r>
        <w:rPr>
          <w:rFonts w:hAnsi="仿宋" w:eastAsia="仿宋"/>
          <w:sz w:val="32"/>
          <w:szCs w:val="28"/>
        </w:rPr>
        <w:t>个内设机构，</w:t>
      </w:r>
      <w:r>
        <w:rPr>
          <w:rFonts w:eastAsia="仿宋"/>
          <w:sz w:val="32"/>
          <w:szCs w:val="28"/>
        </w:rPr>
        <w:t>2</w:t>
      </w:r>
      <w:r>
        <w:rPr>
          <w:rFonts w:hAnsi="仿宋" w:eastAsia="仿宋"/>
          <w:sz w:val="32"/>
          <w:szCs w:val="28"/>
        </w:rPr>
        <w:t>个内设机构具体为：纪检监察室、综合室</w:t>
      </w:r>
      <w:r>
        <w:rPr>
          <w:rFonts w:hint="eastAsia" w:hAnsi="仿宋" w:eastAsia="仿宋"/>
          <w:sz w:val="32"/>
          <w:szCs w:val="28"/>
          <w:lang w:eastAsia="zh-CN"/>
        </w:rPr>
        <w:t>（巡察办）、县委巡察一组、县委巡察二组</w:t>
      </w:r>
      <w:r>
        <w:rPr>
          <w:rFonts w:hAnsi="仿宋" w:eastAsia="仿宋"/>
          <w:sz w:val="32"/>
          <w:szCs w:val="28"/>
        </w:rPr>
        <w:t>。</w:t>
      </w:r>
    </w:p>
    <w:p>
      <w:pPr>
        <w:jc w:val="center"/>
        <w:rPr>
          <w:rFonts w:eastAsia="方正小标宋简体"/>
          <w:sz w:val="32"/>
          <w:szCs w:val="32"/>
        </w:rPr>
      </w:pPr>
      <w:r>
        <w:rPr>
          <w:rFonts w:eastAsia="方正小标宋简体"/>
          <w:sz w:val="32"/>
          <w:szCs w:val="32"/>
        </w:rPr>
        <w:t>第二部分</w:t>
      </w:r>
    </w:p>
    <w:p>
      <w:pPr>
        <w:jc w:val="center"/>
        <w:rPr>
          <w:rFonts w:eastAsia="方正小标宋简体"/>
          <w:sz w:val="32"/>
          <w:szCs w:val="32"/>
        </w:rPr>
      </w:pPr>
      <w:r>
        <w:rPr>
          <w:rFonts w:eastAsia="方正小标宋简体"/>
          <w:sz w:val="32"/>
          <w:szCs w:val="32"/>
        </w:rPr>
        <w:t>尼玛县纪委监委</w:t>
      </w:r>
      <w:r>
        <w:rPr>
          <w:rFonts w:hint="eastAsia" w:eastAsia="方正小标宋简体"/>
          <w:sz w:val="32"/>
          <w:szCs w:val="32"/>
          <w:lang w:eastAsia="zh-CN"/>
        </w:rPr>
        <w:t>2025</w:t>
      </w:r>
      <w:r>
        <w:rPr>
          <w:rFonts w:eastAsia="方正小标宋简体"/>
          <w:sz w:val="32"/>
          <w:szCs w:val="32"/>
        </w:rPr>
        <w:t>年度预算明细表</w:t>
      </w:r>
    </w:p>
    <w:p>
      <w:pPr>
        <w:jc w:val="center"/>
        <w:rPr>
          <w:rFonts w:eastAsia="方正小标宋简体"/>
          <w:sz w:val="32"/>
          <w:szCs w:val="32"/>
        </w:rPr>
      </w:pPr>
      <w:r>
        <w:rPr>
          <w:rFonts w:eastAsia="方正小标宋简体"/>
          <w:sz w:val="32"/>
          <w:szCs w:val="32"/>
        </w:rPr>
        <w:t>（表格详见附件）</w:t>
      </w:r>
    </w:p>
    <w:p>
      <w:pPr>
        <w:rPr>
          <w:rFonts w:eastAsia="黑体"/>
          <w:sz w:val="32"/>
          <w:szCs w:val="32"/>
        </w:rPr>
      </w:pPr>
    </w:p>
    <w:p>
      <w:pPr>
        <w:jc w:val="center"/>
        <w:rPr>
          <w:rFonts w:eastAsia="方正小标宋简体"/>
          <w:sz w:val="32"/>
          <w:szCs w:val="32"/>
        </w:rPr>
      </w:pPr>
      <w:r>
        <w:rPr>
          <w:rFonts w:eastAsia="方正小标宋简体"/>
          <w:sz w:val="32"/>
          <w:szCs w:val="32"/>
        </w:rPr>
        <w:t>第三部分</w:t>
      </w:r>
    </w:p>
    <w:p>
      <w:pPr>
        <w:jc w:val="center"/>
        <w:rPr>
          <w:rFonts w:eastAsia="方正小标宋简体"/>
          <w:sz w:val="32"/>
          <w:szCs w:val="32"/>
        </w:rPr>
      </w:pPr>
      <w:r>
        <w:rPr>
          <w:rFonts w:eastAsia="方正小标宋简体"/>
          <w:sz w:val="32"/>
          <w:szCs w:val="32"/>
        </w:rPr>
        <w:t>尼玛县纪委监委</w:t>
      </w:r>
      <w:r>
        <w:rPr>
          <w:rFonts w:hint="eastAsia" w:eastAsia="方正小标宋简体"/>
          <w:sz w:val="32"/>
          <w:szCs w:val="32"/>
          <w:lang w:eastAsia="zh-CN"/>
        </w:rPr>
        <w:t>2025</w:t>
      </w:r>
      <w:r>
        <w:rPr>
          <w:rFonts w:eastAsia="方正小标宋简体"/>
          <w:sz w:val="32"/>
          <w:szCs w:val="32"/>
        </w:rPr>
        <w:t>年度部门（单位）预算数据分析</w:t>
      </w:r>
    </w:p>
    <w:p>
      <w:pPr>
        <w:ind w:firstLine="320" w:firstLineChars="100"/>
        <w:rPr>
          <w:rFonts w:eastAsia="黑体"/>
          <w:sz w:val="32"/>
          <w:szCs w:val="32"/>
        </w:rPr>
      </w:pPr>
      <w:r>
        <w:rPr>
          <w:rFonts w:hAnsi="黑体" w:eastAsia="黑体"/>
          <w:sz w:val="32"/>
          <w:szCs w:val="32"/>
        </w:rPr>
        <w:t>一、部门（单位）收支总体情况</w:t>
      </w:r>
    </w:p>
    <w:p>
      <w:pPr>
        <w:ind w:firstLine="320" w:firstLineChars="100"/>
        <w:rPr>
          <w:rFonts w:eastAsia="仿宋"/>
          <w:sz w:val="32"/>
          <w:szCs w:val="32"/>
        </w:rPr>
      </w:pPr>
      <w:r>
        <w:rPr>
          <w:rFonts w:hAnsi="仿宋" w:eastAsia="仿宋"/>
          <w:sz w:val="32"/>
          <w:szCs w:val="32"/>
        </w:rPr>
        <w:t>收支总预算</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万元。收入包括：一般公共预算拨款收入；支出包括：一般公共服务支出。</w:t>
      </w:r>
    </w:p>
    <w:p>
      <w:pPr>
        <w:ind w:firstLine="640" w:firstLineChars="200"/>
        <w:rPr>
          <w:rFonts w:eastAsia="黑体"/>
          <w:sz w:val="32"/>
          <w:szCs w:val="32"/>
        </w:rPr>
      </w:pPr>
      <w:r>
        <w:rPr>
          <w:rFonts w:hAnsi="黑体" w:eastAsia="黑体"/>
          <w:sz w:val="32"/>
          <w:szCs w:val="32"/>
        </w:rPr>
        <w:t>二、部门（单位）收入总体情况</w:t>
      </w:r>
    </w:p>
    <w:p>
      <w:pPr>
        <w:ind w:firstLine="640" w:firstLineChars="200"/>
        <w:rPr>
          <w:rFonts w:eastAsia="仿宋"/>
          <w:sz w:val="32"/>
          <w:szCs w:val="32"/>
        </w:rPr>
      </w:pPr>
      <w:r>
        <w:rPr>
          <w:rFonts w:hAnsi="仿宋" w:eastAsia="仿宋"/>
          <w:sz w:val="32"/>
          <w:szCs w:val="32"/>
        </w:rPr>
        <w:t>收入预算总量</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万元，同比增加</w:t>
      </w:r>
      <w:r>
        <w:rPr>
          <w:rFonts w:hint="eastAsia" w:eastAsia="仿宋"/>
          <w:sz w:val="32"/>
          <w:szCs w:val="32"/>
          <w:u w:val="single"/>
          <w:lang w:val="en-US" w:eastAsia="zh-CN"/>
        </w:rPr>
        <w:t>308.53</w:t>
      </w:r>
      <w:r>
        <w:rPr>
          <w:rFonts w:eastAsia="仿宋"/>
          <w:sz w:val="32"/>
          <w:szCs w:val="32"/>
          <w:u w:val="single"/>
        </w:rPr>
        <w:t>.</w:t>
      </w:r>
      <w:r>
        <w:rPr>
          <w:rFonts w:hAnsi="仿宋" w:eastAsia="仿宋"/>
          <w:sz w:val="32"/>
          <w:szCs w:val="32"/>
        </w:rPr>
        <w:t>万元，主要原因是：</w:t>
      </w:r>
      <w:r>
        <w:rPr>
          <w:rFonts w:eastAsia="仿宋"/>
          <w:sz w:val="32"/>
          <w:szCs w:val="32"/>
          <w:u w:val="single"/>
        </w:rPr>
        <w:t xml:space="preserve"> </w:t>
      </w:r>
      <w:r>
        <w:rPr>
          <w:rFonts w:hint="eastAsia" w:eastAsia="仿宋"/>
          <w:sz w:val="32"/>
          <w:szCs w:val="32"/>
          <w:u w:val="single"/>
          <w:lang w:eastAsia="zh-CN"/>
        </w:rPr>
        <w:t>机构改革原因县委巡察办整合到县纪委属下</w:t>
      </w:r>
      <w:r>
        <w:rPr>
          <w:rFonts w:eastAsia="仿宋"/>
          <w:sz w:val="32"/>
          <w:szCs w:val="32"/>
          <w:u w:val="single"/>
        </w:rPr>
        <w:t xml:space="preserve">    </w:t>
      </w:r>
      <w:r>
        <w:rPr>
          <w:rFonts w:hAnsi="仿宋" w:eastAsia="仿宋"/>
          <w:sz w:val="32"/>
          <w:szCs w:val="32"/>
        </w:rPr>
        <w:t>。其中：上年结转</w:t>
      </w:r>
      <w:r>
        <w:rPr>
          <w:rFonts w:eastAsia="仿宋"/>
          <w:sz w:val="32"/>
          <w:szCs w:val="32"/>
          <w:u w:val="single"/>
        </w:rPr>
        <w:t>0</w:t>
      </w:r>
      <w:r>
        <w:rPr>
          <w:rFonts w:hAnsi="仿宋" w:eastAsia="仿宋"/>
          <w:sz w:val="32"/>
          <w:szCs w:val="32"/>
        </w:rPr>
        <w:t>万元，</w:t>
      </w:r>
      <w:r>
        <w:rPr>
          <w:rFonts w:eastAsia="仿宋"/>
          <w:sz w:val="32"/>
          <w:szCs w:val="32"/>
        </w:rPr>
        <w:t xml:space="preserve"> </w:t>
      </w:r>
      <w:r>
        <w:rPr>
          <w:rFonts w:hAnsi="仿宋" w:eastAsia="仿宋"/>
          <w:sz w:val="32"/>
          <w:szCs w:val="32"/>
        </w:rPr>
        <w:t>占</w:t>
      </w:r>
      <w:r>
        <w:rPr>
          <w:rFonts w:eastAsia="仿宋"/>
          <w:sz w:val="32"/>
          <w:szCs w:val="32"/>
          <w:u w:val="single"/>
        </w:rPr>
        <w:t xml:space="preserve">   </w:t>
      </w:r>
      <w:r>
        <w:rPr>
          <w:rFonts w:eastAsia="仿宋"/>
          <w:sz w:val="32"/>
          <w:szCs w:val="32"/>
        </w:rPr>
        <w:t>%</w:t>
      </w:r>
      <w:r>
        <w:rPr>
          <w:rFonts w:hAnsi="仿宋" w:eastAsia="仿宋"/>
          <w:sz w:val="32"/>
          <w:szCs w:val="32"/>
        </w:rPr>
        <w:t>；</w:t>
      </w:r>
      <w:r>
        <w:rPr>
          <w:rFonts w:hint="eastAsia" w:eastAsia="仿宋"/>
          <w:sz w:val="32"/>
          <w:szCs w:val="32"/>
          <w:lang w:eastAsia="zh-CN"/>
        </w:rPr>
        <w:t>2025</w:t>
      </w:r>
      <w:r>
        <w:rPr>
          <w:rFonts w:hAnsi="仿宋" w:eastAsia="仿宋"/>
          <w:sz w:val="32"/>
          <w:szCs w:val="32"/>
        </w:rPr>
        <w:t>年一般公共预算拨款收入</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万元，占</w:t>
      </w:r>
      <w:r>
        <w:rPr>
          <w:rFonts w:eastAsia="仿宋"/>
          <w:sz w:val="32"/>
          <w:szCs w:val="32"/>
          <w:u w:val="single"/>
        </w:rPr>
        <w:t xml:space="preserve"> 100  </w:t>
      </w:r>
      <w:r>
        <w:rPr>
          <w:rFonts w:eastAsia="仿宋"/>
          <w:sz w:val="32"/>
          <w:szCs w:val="32"/>
        </w:rPr>
        <w:t xml:space="preserve"> %</w:t>
      </w:r>
      <w:r>
        <w:rPr>
          <w:rFonts w:hAnsi="仿宋" w:eastAsia="仿宋"/>
          <w:sz w:val="32"/>
          <w:szCs w:val="32"/>
        </w:rPr>
        <w:t>；</w:t>
      </w:r>
      <w:r>
        <w:rPr>
          <w:rFonts w:hint="eastAsia" w:eastAsia="仿宋"/>
          <w:sz w:val="32"/>
          <w:szCs w:val="32"/>
          <w:lang w:eastAsia="zh-CN"/>
        </w:rPr>
        <w:t>2025</w:t>
      </w:r>
      <w:r>
        <w:rPr>
          <w:rFonts w:hAnsi="仿宋" w:eastAsia="仿宋"/>
          <w:sz w:val="32"/>
          <w:szCs w:val="32"/>
        </w:rPr>
        <w:t>年政府性基金预算拨款收入</w:t>
      </w:r>
      <w:r>
        <w:rPr>
          <w:rFonts w:eastAsia="仿宋"/>
          <w:sz w:val="32"/>
          <w:szCs w:val="32"/>
          <w:u w:val="single"/>
        </w:rPr>
        <w:t xml:space="preserve">   </w:t>
      </w:r>
      <w:r>
        <w:rPr>
          <w:rFonts w:hAnsi="仿宋" w:eastAsia="仿宋"/>
          <w:sz w:val="32"/>
          <w:szCs w:val="32"/>
        </w:rPr>
        <w:t>万元，占</w:t>
      </w:r>
      <w:r>
        <w:rPr>
          <w:rFonts w:eastAsia="仿宋"/>
          <w:sz w:val="32"/>
          <w:szCs w:val="32"/>
          <w:u w:val="single"/>
        </w:rPr>
        <w:t xml:space="preserve">   </w:t>
      </w:r>
      <w:r>
        <w:rPr>
          <w:rFonts w:eastAsia="仿宋"/>
          <w:sz w:val="32"/>
          <w:szCs w:val="32"/>
        </w:rPr>
        <w:t xml:space="preserve"> %</w:t>
      </w:r>
      <w:r>
        <w:rPr>
          <w:rFonts w:hAnsi="仿宋" w:eastAsia="仿宋"/>
          <w:sz w:val="32"/>
          <w:szCs w:val="32"/>
        </w:rPr>
        <w:t>；</w:t>
      </w:r>
      <w:r>
        <w:rPr>
          <w:rFonts w:hint="eastAsia" w:eastAsia="仿宋"/>
          <w:sz w:val="32"/>
          <w:szCs w:val="32"/>
          <w:lang w:eastAsia="zh-CN"/>
        </w:rPr>
        <w:t>2025</w:t>
      </w:r>
      <w:r>
        <w:rPr>
          <w:rFonts w:hAnsi="仿宋" w:eastAsia="仿宋"/>
          <w:sz w:val="32"/>
          <w:szCs w:val="32"/>
        </w:rPr>
        <w:t>年国有资本经营预算拨款收入</w:t>
      </w:r>
      <w:r>
        <w:rPr>
          <w:rFonts w:eastAsia="仿宋"/>
          <w:sz w:val="32"/>
          <w:szCs w:val="32"/>
          <w:u w:val="single"/>
        </w:rPr>
        <w:t xml:space="preserve">   </w:t>
      </w:r>
      <w:r>
        <w:rPr>
          <w:rFonts w:hAnsi="仿宋" w:eastAsia="仿宋"/>
          <w:sz w:val="32"/>
          <w:szCs w:val="32"/>
        </w:rPr>
        <w:t>万元，占</w:t>
      </w:r>
      <w:r>
        <w:rPr>
          <w:rFonts w:eastAsia="仿宋"/>
          <w:sz w:val="32"/>
          <w:szCs w:val="32"/>
          <w:u w:val="single"/>
        </w:rPr>
        <w:t xml:space="preserve">   </w:t>
      </w:r>
      <w:r>
        <w:rPr>
          <w:rFonts w:eastAsia="仿宋"/>
          <w:sz w:val="32"/>
          <w:szCs w:val="32"/>
        </w:rPr>
        <w:t xml:space="preserve"> %</w:t>
      </w:r>
      <w:r>
        <w:rPr>
          <w:rFonts w:hAnsi="仿宋" w:eastAsia="仿宋"/>
          <w:sz w:val="32"/>
          <w:szCs w:val="32"/>
        </w:rPr>
        <w:t>。</w:t>
      </w:r>
    </w:p>
    <w:p>
      <w:pPr>
        <w:ind w:firstLine="640" w:firstLineChars="200"/>
        <w:rPr>
          <w:rFonts w:eastAsia="黑体"/>
          <w:sz w:val="32"/>
          <w:szCs w:val="32"/>
        </w:rPr>
      </w:pPr>
      <w:r>
        <w:rPr>
          <w:rFonts w:hAnsi="黑体" w:eastAsia="黑体"/>
          <w:sz w:val="32"/>
          <w:szCs w:val="32"/>
        </w:rPr>
        <w:t>三、部门（单位）支出总体情况</w:t>
      </w:r>
    </w:p>
    <w:p>
      <w:pPr>
        <w:ind w:firstLine="640" w:firstLineChars="200"/>
        <w:rPr>
          <w:rFonts w:eastAsia="仿宋"/>
          <w:sz w:val="32"/>
          <w:szCs w:val="32"/>
        </w:rPr>
      </w:pPr>
      <w:r>
        <w:rPr>
          <w:rFonts w:hAnsi="仿宋" w:eastAsia="仿宋"/>
          <w:sz w:val="32"/>
          <w:szCs w:val="32"/>
        </w:rPr>
        <w:t>支出预算总量</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万元，同比增加</w:t>
      </w:r>
      <w:r>
        <w:rPr>
          <w:rFonts w:hint="eastAsia" w:eastAsia="仿宋"/>
          <w:sz w:val="32"/>
          <w:szCs w:val="32"/>
          <w:u w:val="single"/>
          <w:lang w:val="en-US" w:eastAsia="zh-CN"/>
        </w:rPr>
        <w:t>308.53</w:t>
      </w:r>
      <w:r>
        <w:rPr>
          <w:rFonts w:hAnsi="仿宋" w:eastAsia="仿宋"/>
          <w:sz w:val="32"/>
          <w:szCs w:val="32"/>
        </w:rPr>
        <w:t>万元，主要原因是：</w:t>
      </w:r>
      <w:r>
        <w:rPr>
          <w:rFonts w:eastAsia="仿宋"/>
          <w:sz w:val="32"/>
          <w:szCs w:val="32"/>
          <w:u w:val="single"/>
        </w:rPr>
        <w:t xml:space="preserve"> </w:t>
      </w:r>
      <w:r>
        <w:rPr>
          <w:rFonts w:hint="eastAsia" w:eastAsia="仿宋"/>
          <w:sz w:val="32"/>
          <w:szCs w:val="32"/>
          <w:u w:val="single"/>
          <w:lang w:eastAsia="zh-CN"/>
        </w:rPr>
        <w:t>机构改革原因县委巡察办整合到县纪委属下</w:t>
      </w:r>
      <w:r>
        <w:rPr>
          <w:rFonts w:eastAsia="仿宋"/>
          <w:sz w:val="32"/>
          <w:szCs w:val="32"/>
          <w:u w:val="single"/>
        </w:rPr>
        <w:t xml:space="preserve"> </w:t>
      </w:r>
      <w:r>
        <w:rPr>
          <w:rFonts w:hAnsi="仿宋" w:eastAsia="仿宋"/>
          <w:sz w:val="32"/>
          <w:szCs w:val="32"/>
        </w:rPr>
        <w:t>。其中：基本支出</w:t>
      </w:r>
      <w:r>
        <w:rPr>
          <w:rFonts w:eastAsia="仿宋"/>
          <w:sz w:val="32"/>
          <w:szCs w:val="32"/>
          <w:u w:val="single"/>
        </w:rPr>
        <w:t xml:space="preserve"> </w:t>
      </w:r>
      <w:r>
        <w:rPr>
          <w:rFonts w:hint="eastAsia" w:eastAsia="仿宋"/>
          <w:sz w:val="32"/>
          <w:szCs w:val="32"/>
          <w:u w:val="single"/>
          <w:lang w:val="en-US" w:eastAsia="zh-CN"/>
        </w:rPr>
        <w:t>946.84</w:t>
      </w:r>
      <w:r>
        <w:rPr>
          <w:rFonts w:eastAsia="仿宋"/>
          <w:sz w:val="32"/>
          <w:szCs w:val="32"/>
          <w:u w:val="single"/>
        </w:rPr>
        <w:t xml:space="preserve"> </w:t>
      </w:r>
      <w:r>
        <w:rPr>
          <w:rFonts w:hAnsi="仿宋" w:eastAsia="仿宋"/>
          <w:sz w:val="32"/>
          <w:szCs w:val="32"/>
        </w:rPr>
        <w:t>万元，占</w:t>
      </w:r>
      <w:r>
        <w:rPr>
          <w:rFonts w:eastAsia="仿宋"/>
          <w:sz w:val="32"/>
          <w:szCs w:val="32"/>
          <w:u w:val="single"/>
        </w:rPr>
        <w:t xml:space="preserve"> </w:t>
      </w:r>
      <w:r>
        <w:rPr>
          <w:rFonts w:hint="eastAsia" w:eastAsia="仿宋"/>
          <w:sz w:val="32"/>
          <w:szCs w:val="32"/>
          <w:u w:val="single"/>
          <w:lang w:val="en-US" w:eastAsia="zh-CN"/>
        </w:rPr>
        <w:t>91</w:t>
      </w:r>
      <w:r>
        <w:rPr>
          <w:rFonts w:eastAsia="仿宋"/>
          <w:sz w:val="32"/>
          <w:szCs w:val="32"/>
          <w:u w:val="single"/>
        </w:rPr>
        <w:t xml:space="preserve">  </w:t>
      </w:r>
      <w:r>
        <w:rPr>
          <w:rFonts w:eastAsia="仿宋"/>
          <w:sz w:val="32"/>
          <w:szCs w:val="32"/>
        </w:rPr>
        <w:t>%</w:t>
      </w:r>
      <w:r>
        <w:rPr>
          <w:rFonts w:hAnsi="仿宋" w:eastAsia="仿宋"/>
          <w:sz w:val="32"/>
          <w:szCs w:val="32"/>
        </w:rPr>
        <w:t>；项目支出</w:t>
      </w:r>
      <w:r>
        <w:rPr>
          <w:rFonts w:hint="eastAsia" w:hAnsi="仿宋" w:eastAsia="仿宋"/>
          <w:sz w:val="32"/>
          <w:szCs w:val="32"/>
          <w:lang w:val="en-US" w:eastAsia="zh-CN"/>
        </w:rPr>
        <w:t xml:space="preserve">  </w:t>
      </w:r>
      <w:r>
        <w:rPr>
          <w:rFonts w:hint="eastAsia" w:eastAsia="仿宋"/>
          <w:sz w:val="32"/>
          <w:szCs w:val="32"/>
          <w:u w:val="single"/>
          <w:lang w:val="en-US" w:eastAsia="zh-CN"/>
        </w:rPr>
        <w:t>5</w:t>
      </w:r>
      <w:r>
        <w:rPr>
          <w:rFonts w:hAnsi="仿宋" w:eastAsia="仿宋"/>
          <w:sz w:val="32"/>
          <w:szCs w:val="32"/>
        </w:rPr>
        <w:t>万元，占</w:t>
      </w:r>
      <w:r>
        <w:rPr>
          <w:rFonts w:eastAsia="仿宋"/>
          <w:sz w:val="32"/>
          <w:szCs w:val="32"/>
          <w:u w:val="single"/>
        </w:rPr>
        <w:t xml:space="preserve"> </w:t>
      </w:r>
      <w:r>
        <w:rPr>
          <w:rFonts w:hint="eastAsia" w:eastAsia="仿宋"/>
          <w:sz w:val="32"/>
          <w:szCs w:val="32"/>
          <w:u w:val="single"/>
          <w:lang w:val="en-US" w:eastAsia="zh-CN"/>
        </w:rPr>
        <w:t>0.48</w:t>
      </w:r>
      <w:r>
        <w:rPr>
          <w:rFonts w:eastAsia="仿宋"/>
          <w:sz w:val="32"/>
          <w:szCs w:val="32"/>
          <w:u w:val="single"/>
        </w:rPr>
        <w:t xml:space="preserve">  </w:t>
      </w:r>
      <w:r>
        <w:rPr>
          <w:rFonts w:eastAsia="仿宋"/>
          <w:sz w:val="32"/>
          <w:szCs w:val="32"/>
        </w:rPr>
        <w:t>%</w:t>
      </w:r>
      <w:r>
        <w:rPr>
          <w:rFonts w:hAnsi="仿宋" w:eastAsia="仿宋"/>
          <w:sz w:val="32"/>
          <w:szCs w:val="32"/>
        </w:rPr>
        <w:t>；公用经费</w:t>
      </w:r>
      <w:r>
        <w:rPr>
          <w:rFonts w:hint="eastAsia" w:eastAsia="仿宋"/>
          <w:sz w:val="32"/>
          <w:szCs w:val="32"/>
          <w:u w:val="single"/>
          <w:lang w:val="en-US" w:eastAsia="zh-CN"/>
        </w:rPr>
        <w:t>56.7</w:t>
      </w:r>
      <w:r>
        <w:rPr>
          <w:rFonts w:hAnsi="仿宋" w:eastAsia="仿宋"/>
          <w:sz w:val="32"/>
          <w:szCs w:val="32"/>
        </w:rPr>
        <w:t>万元。占</w:t>
      </w:r>
      <w:r>
        <w:rPr>
          <w:rFonts w:eastAsia="仿宋"/>
          <w:sz w:val="32"/>
          <w:szCs w:val="32"/>
          <w:u w:val="single"/>
        </w:rPr>
        <w:t xml:space="preserve">  </w:t>
      </w:r>
      <w:r>
        <w:rPr>
          <w:rFonts w:hint="eastAsia" w:eastAsia="仿宋"/>
          <w:sz w:val="32"/>
          <w:szCs w:val="32"/>
          <w:u w:val="single"/>
          <w:lang w:val="en-US" w:eastAsia="zh-CN"/>
        </w:rPr>
        <w:t>5.5</w:t>
      </w:r>
      <w:r>
        <w:rPr>
          <w:rFonts w:eastAsia="仿宋"/>
          <w:sz w:val="32"/>
          <w:szCs w:val="32"/>
          <w:u w:val="single"/>
        </w:rPr>
        <w:t xml:space="preserve"> </w:t>
      </w:r>
      <w:r>
        <w:rPr>
          <w:rFonts w:eastAsia="仿宋"/>
          <w:sz w:val="32"/>
          <w:szCs w:val="32"/>
        </w:rPr>
        <w:t>%</w:t>
      </w:r>
      <w:r>
        <w:rPr>
          <w:rFonts w:hAnsi="仿宋" w:eastAsia="仿宋"/>
          <w:sz w:val="32"/>
          <w:szCs w:val="32"/>
        </w:rPr>
        <w:t>。</w:t>
      </w:r>
    </w:p>
    <w:p>
      <w:pPr>
        <w:ind w:firstLine="640" w:firstLineChars="200"/>
        <w:rPr>
          <w:rFonts w:eastAsia="黑体"/>
          <w:sz w:val="32"/>
          <w:szCs w:val="32"/>
        </w:rPr>
      </w:pPr>
      <w:r>
        <w:rPr>
          <w:rFonts w:hAnsi="黑体" w:eastAsia="黑体"/>
          <w:sz w:val="32"/>
          <w:szCs w:val="32"/>
        </w:rPr>
        <w:t>四、财政拨款收支总体情况</w:t>
      </w:r>
    </w:p>
    <w:p>
      <w:pPr>
        <w:ind w:firstLine="640" w:firstLineChars="200"/>
        <w:jc w:val="left"/>
        <w:rPr>
          <w:rFonts w:eastAsia="仿宋"/>
          <w:sz w:val="32"/>
          <w:szCs w:val="32"/>
        </w:rPr>
      </w:pPr>
      <w:r>
        <w:rPr>
          <w:rFonts w:hAnsi="仿宋" w:eastAsia="仿宋"/>
          <w:sz w:val="32"/>
          <w:szCs w:val="32"/>
        </w:rPr>
        <w:t>财政拨款收支总预算</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万元，同比增加</w:t>
      </w:r>
      <w:r>
        <w:rPr>
          <w:rFonts w:eastAsia="仿宋"/>
          <w:sz w:val="32"/>
          <w:szCs w:val="32"/>
          <w:u w:val="single"/>
        </w:rPr>
        <w:t xml:space="preserve"> </w:t>
      </w:r>
      <w:r>
        <w:rPr>
          <w:rFonts w:hint="eastAsia" w:eastAsia="仿宋"/>
          <w:sz w:val="32"/>
          <w:szCs w:val="32"/>
          <w:u w:val="single"/>
          <w:lang w:val="en-US" w:eastAsia="zh-CN"/>
        </w:rPr>
        <w:t>308.53</w:t>
      </w:r>
      <w:r>
        <w:rPr>
          <w:rFonts w:eastAsia="仿宋"/>
          <w:sz w:val="32"/>
          <w:szCs w:val="32"/>
          <w:u w:val="single"/>
        </w:rPr>
        <w:t xml:space="preserve">  </w:t>
      </w:r>
      <w:r>
        <w:rPr>
          <w:rFonts w:hAnsi="仿宋" w:eastAsia="仿宋"/>
          <w:sz w:val="32"/>
          <w:szCs w:val="32"/>
        </w:rPr>
        <w:t>万元，主要原因是：</w:t>
      </w:r>
      <w:r>
        <w:rPr>
          <w:rFonts w:hint="eastAsia" w:eastAsia="仿宋"/>
          <w:sz w:val="32"/>
          <w:szCs w:val="32"/>
          <w:u w:val="single"/>
          <w:lang w:eastAsia="zh-CN"/>
        </w:rPr>
        <w:t>机构改革原因县委巡察办整合到县纪委属下</w:t>
      </w:r>
      <w:r>
        <w:rPr>
          <w:rFonts w:eastAsia="仿宋"/>
          <w:sz w:val="32"/>
          <w:szCs w:val="32"/>
          <w:u w:val="single"/>
        </w:rPr>
        <w:t xml:space="preserve">  </w:t>
      </w:r>
      <w:r>
        <w:rPr>
          <w:rFonts w:hAnsi="仿宋" w:eastAsia="仿宋"/>
          <w:sz w:val="32"/>
          <w:szCs w:val="32"/>
        </w:rPr>
        <w:t>。收入包括：一般公共预算当年拨款收入</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万元；支出包括：一般公共服务支出</w:t>
      </w:r>
      <w:r>
        <w:rPr>
          <w:rFonts w:eastAsia="仿宋"/>
          <w:sz w:val="32"/>
          <w:szCs w:val="32"/>
          <w:u w:val="single"/>
        </w:rPr>
        <w:t xml:space="preserve"> </w:t>
      </w:r>
      <w:r>
        <w:rPr>
          <w:rFonts w:hint="eastAsia" w:eastAsia="仿宋"/>
          <w:sz w:val="32"/>
          <w:szCs w:val="32"/>
          <w:u w:val="single"/>
          <w:lang w:val="en-US" w:eastAsia="zh-CN"/>
        </w:rPr>
        <w:t>946.84</w:t>
      </w:r>
      <w:r>
        <w:rPr>
          <w:rFonts w:eastAsia="仿宋"/>
          <w:sz w:val="32"/>
          <w:szCs w:val="32"/>
          <w:u w:val="single"/>
        </w:rPr>
        <w:t xml:space="preserve">  </w:t>
      </w:r>
      <w:r>
        <w:rPr>
          <w:rFonts w:hAnsi="仿宋" w:eastAsia="仿宋"/>
          <w:sz w:val="32"/>
          <w:szCs w:val="32"/>
        </w:rPr>
        <w:t>万元。</w:t>
      </w:r>
    </w:p>
    <w:p>
      <w:pPr>
        <w:ind w:firstLine="640" w:firstLineChars="200"/>
        <w:rPr>
          <w:rFonts w:eastAsia="黑体"/>
          <w:sz w:val="32"/>
          <w:szCs w:val="32"/>
        </w:rPr>
      </w:pPr>
      <w:r>
        <w:rPr>
          <w:rFonts w:hAnsi="黑体" w:eastAsia="黑体"/>
          <w:sz w:val="32"/>
          <w:szCs w:val="32"/>
        </w:rPr>
        <w:t>五、一般公共预算支出总体情况</w:t>
      </w:r>
    </w:p>
    <w:p>
      <w:pPr>
        <w:ind w:firstLine="640" w:firstLineChars="200"/>
        <w:rPr>
          <w:rFonts w:eastAsia="楷体"/>
          <w:sz w:val="32"/>
          <w:szCs w:val="32"/>
        </w:rPr>
      </w:pPr>
      <w:r>
        <w:rPr>
          <w:rFonts w:hAnsi="楷体" w:eastAsia="楷体"/>
          <w:sz w:val="32"/>
          <w:szCs w:val="32"/>
        </w:rPr>
        <w:t>（一）一般公共预算当年拨款规模变化情况。</w:t>
      </w:r>
    </w:p>
    <w:p>
      <w:pPr>
        <w:ind w:firstLine="640" w:firstLineChars="200"/>
        <w:rPr>
          <w:rFonts w:eastAsia="仿宋"/>
          <w:sz w:val="32"/>
          <w:szCs w:val="32"/>
        </w:rPr>
      </w:pPr>
      <w:r>
        <w:rPr>
          <w:rFonts w:hAnsi="仿宋" w:eastAsia="仿宋"/>
          <w:sz w:val="32"/>
          <w:szCs w:val="32"/>
        </w:rPr>
        <w:t>一般公共预算当年拨款</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w:t>
      </w:r>
      <w:r>
        <w:rPr>
          <w:rFonts w:eastAsia="仿宋"/>
          <w:sz w:val="32"/>
          <w:szCs w:val="32"/>
        </w:rPr>
        <w:t>,</w:t>
      </w:r>
      <w:r>
        <w:rPr>
          <w:rFonts w:hAnsi="仿宋" w:eastAsia="仿宋"/>
          <w:sz w:val="32"/>
          <w:szCs w:val="32"/>
        </w:rPr>
        <w:t>比</w:t>
      </w:r>
      <w:r>
        <w:rPr>
          <w:rFonts w:eastAsia="仿宋"/>
          <w:sz w:val="32"/>
          <w:szCs w:val="32"/>
        </w:rPr>
        <w:t>202</w:t>
      </w:r>
      <w:r>
        <w:rPr>
          <w:rFonts w:hint="eastAsia" w:eastAsia="仿宋"/>
          <w:sz w:val="32"/>
          <w:szCs w:val="32"/>
          <w:lang w:val="en-US" w:eastAsia="zh-CN"/>
        </w:rPr>
        <w:t>4</w:t>
      </w:r>
      <w:r>
        <w:rPr>
          <w:rFonts w:hAnsi="仿宋" w:eastAsia="仿宋"/>
          <w:sz w:val="32"/>
          <w:szCs w:val="32"/>
        </w:rPr>
        <w:t>年执行数增加</w:t>
      </w:r>
      <w:r>
        <w:rPr>
          <w:rFonts w:hint="eastAsia" w:eastAsia="仿宋"/>
          <w:sz w:val="32"/>
          <w:szCs w:val="32"/>
          <w:u w:val="single"/>
          <w:lang w:val="en-US" w:eastAsia="zh-CN"/>
        </w:rPr>
        <w:t>308.53</w:t>
      </w:r>
      <w:r>
        <w:rPr>
          <w:rFonts w:hAnsi="仿宋" w:eastAsia="仿宋"/>
          <w:sz w:val="32"/>
          <w:szCs w:val="32"/>
        </w:rPr>
        <w:t>万元，主要原因：</w:t>
      </w:r>
      <w:r>
        <w:rPr>
          <w:rFonts w:hint="eastAsia" w:eastAsia="仿宋"/>
          <w:sz w:val="32"/>
          <w:szCs w:val="32"/>
          <w:u w:val="single"/>
          <w:lang w:eastAsia="zh-CN"/>
        </w:rPr>
        <w:t>机构改革原因县委巡察办整合到县纪委属下</w:t>
      </w:r>
      <w:r>
        <w:rPr>
          <w:rFonts w:eastAsia="仿宋"/>
          <w:sz w:val="32"/>
          <w:szCs w:val="32"/>
          <w:u w:val="single"/>
        </w:rPr>
        <w:t xml:space="preserve">  </w:t>
      </w:r>
      <w:r>
        <w:rPr>
          <w:rFonts w:hAnsi="仿宋" w:eastAsia="仿宋"/>
          <w:sz w:val="32"/>
          <w:szCs w:val="32"/>
        </w:rPr>
        <w:t>。</w:t>
      </w:r>
    </w:p>
    <w:p>
      <w:pPr>
        <w:ind w:firstLine="640" w:firstLineChars="200"/>
        <w:rPr>
          <w:rFonts w:eastAsia="楷体"/>
          <w:sz w:val="32"/>
          <w:szCs w:val="32"/>
        </w:rPr>
      </w:pPr>
      <w:r>
        <w:rPr>
          <w:rFonts w:hAnsi="楷体" w:eastAsia="楷体"/>
          <w:sz w:val="32"/>
          <w:szCs w:val="32"/>
        </w:rPr>
        <w:t>（二）一般公共预算当年拨款结构情况。</w:t>
      </w:r>
    </w:p>
    <w:p>
      <w:pPr>
        <w:ind w:firstLine="640" w:firstLineChars="200"/>
        <w:rPr>
          <w:rFonts w:eastAsia="仿宋"/>
          <w:sz w:val="32"/>
          <w:szCs w:val="32"/>
        </w:rPr>
      </w:pPr>
      <w:r>
        <w:rPr>
          <w:rFonts w:hAnsi="仿宋" w:eastAsia="仿宋"/>
          <w:sz w:val="32"/>
          <w:szCs w:val="32"/>
        </w:rPr>
        <w:t>一般公共预算当年拨款</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w:t>
      </w:r>
      <w:r>
        <w:rPr>
          <w:rFonts w:eastAsia="仿宋"/>
          <w:sz w:val="32"/>
          <w:szCs w:val="32"/>
        </w:rPr>
        <w:t>,</w:t>
      </w:r>
      <w:r>
        <w:rPr>
          <w:rFonts w:hAnsi="仿宋" w:eastAsia="仿宋"/>
          <w:sz w:val="32"/>
          <w:szCs w:val="32"/>
        </w:rPr>
        <w:t>主要用于以下方面：一般公共服务支出</w:t>
      </w:r>
      <w:r>
        <w:rPr>
          <w:rFonts w:eastAsia="仿宋"/>
          <w:sz w:val="32"/>
          <w:szCs w:val="32"/>
          <w:u w:val="single"/>
        </w:rPr>
        <w:t xml:space="preserve"> </w:t>
      </w:r>
      <w:r>
        <w:rPr>
          <w:rFonts w:hint="eastAsia" w:eastAsia="仿宋"/>
          <w:sz w:val="32"/>
          <w:szCs w:val="32"/>
          <w:u w:val="single"/>
          <w:lang w:val="en-US" w:eastAsia="zh-CN"/>
        </w:rPr>
        <w:t>946.84</w:t>
      </w:r>
      <w:r>
        <w:rPr>
          <w:rFonts w:eastAsia="仿宋"/>
          <w:sz w:val="32"/>
          <w:szCs w:val="32"/>
          <w:u w:val="single"/>
        </w:rPr>
        <w:t xml:space="preserve">  </w:t>
      </w:r>
      <w:r>
        <w:rPr>
          <w:rFonts w:hAnsi="仿宋" w:eastAsia="仿宋"/>
          <w:sz w:val="32"/>
          <w:szCs w:val="32"/>
        </w:rPr>
        <w:t>万元，占</w:t>
      </w:r>
      <w:r>
        <w:rPr>
          <w:rFonts w:eastAsia="仿宋"/>
          <w:sz w:val="32"/>
          <w:szCs w:val="32"/>
          <w:u w:val="single"/>
        </w:rPr>
        <w:t xml:space="preserve"> </w:t>
      </w:r>
      <w:r>
        <w:rPr>
          <w:rFonts w:hint="eastAsia" w:eastAsia="仿宋"/>
          <w:sz w:val="32"/>
          <w:szCs w:val="32"/>
          <w:u w:val="single"/>
          <w:lang w:val="en-US" w:eastAsia="zh-CN"/>
        </w:rPr>
        <w:t xml:space="preserve">91 </w:t>
      </w:r>
      <w:r>
        <w:rPr>
          <w:rFonts w:eastAsia="仿宋"/>
          <w:sz w:val="32"/>
          <w:szCs w:val="32"/>
          <w:u w:val="single"/>
        </w:rPr>
        <w:t xml:space="preserve"> </w:t>
      </w:r>
      <w:r>
        <w:rPr>
          <w:rFonts w:eastAsia="仿宋"/>
          <w:sz w:val="32"/>
          <w:szCs w:val="32"/>
        </w:rPr>
        <w:t>%</w:t>
      </w:r>
      <w:r>
        <w:rPr>
          <w:rFonts w:hAnsi="仿宋" w:eastAsia="仿宋"/>
          <w:sz w:val="32"/>
          <w:szCs w:val="32"/>
        </w:rPr>
        <w:t>。</w:t>
      </w:r>
    </w:p>
    <w:p>
      <w:pPr>
        <w:ind w:firstLine="640" w:firstLineChars="200"/>
        <w:rPr>
          <w:rFonts w:eastAsia="楷体"/>
          <w:sz w:val="32"/>
          <w:szCs w:val="32"/>
        </w:rPr>
      </w:pPr>
      <w:r>
        <w:rPr>
          <w:rFonts w:hAnsi="楷体" w:eastAsia="楷体"/>
          <w:sz w:val="32"/>
          <w:szCs w:val="32"/>
        </w:rPr>
        <w:t>（三）一般公共预算当年拨款具体使用情况。</w:t>
      </w:r>
    </w:p>
    <w:p>
      <w:pPr>
        <w:ind w:firstLine="640" w:firstLineChars="200"/>
        <w:rPr>
          <w:rFonts w:eastAsia="仿宋"/>
          <w:sz w:val="32"/>
          <w:szCs w:val="32"/>
        </w:rPr>
      </w:pPr>
      <w:r>
        <w:rPr>
          <w:rFonts w:hAnsi="仿宋" w:eastAsia="仿宋"/>
          <w:sz w:val="32"/>
          <w:szCs w:val="32"/>
        </w:rPr>
        <w:t>对本部门（单位）一般公共预算支出功能分类项级科目增减变化进行说明。</w:t>
      </w:r>
    </w:p>
    <w:p>
      <w:pPr>
        <w:ind w:firstLine="640" w:firstLineChars="200"/>
        <w:rPr>
          <w:rFonts w:eastAsia="仿宋"/>
          <w:sz w:val="32"/>
          <w:szCs w:val="32"/>
        </w:rPr>
      </w:pPr>
      <w:r>
        <w:rPr>
          <w:rFonts w:eastAsia="仿宋"/>
          <w:sz w:val="32"/>
          <w:szCs w:val="32"/>
        </w:rPr>
        <w:t>1.</w:t>
      </w:r>
      <w:r>
        <w:rPr>
          <w:rFonts w:hAnsi="仿宋" w:eastAsia="仿宋"/>
          <w:sz w:val="32"/>
          <w:szCs w:val="32"/>
        </w:rPr>
        <w:t>一般公共服务支出（类）财政事务（款）行政运行（项）预算数为</w:t>
      </w:r>
      <w:r>
        <w:rPr>
          <w:rFonts w:eastAsia="仿宋"/>
          <w:sz w:val="32"/>
          <w:szCs w:val="32"/>
          <w:u w:val="single"/>
        </w:rPr>
        <w:t xml:space="preserve"> </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万元，比</w:t>
      </w:r>
      <w:r>
        <w:rPr>
          <w:rFonts w:eastAsia="仿宋"/>
          <w:sz w:val="32"/>
          <w:szCs w:val="32"/>
        </w:rPr>
        <w:t>202</w:t>
      </w:r>
      <w:r>
        <w:rPr>
          <w:rFonts w:hint="eastAsia" w:eastAsia="仿宋"/>
          <w:sz w:val="32"/>
          <w:szCs w:val="32"/>
          <w:lang w:val="en-US" w:eastAsia="zh-CN"/>
        </w:rPr>
        <w:t>4</w:t>
      </w:r>
      <w:r>
        <w:rPr>
          <w:rFonts w:hAnsi="仿宋" w:eastAsia="仿宋"/>
          <w:sz w:val="32"/>
          <w:szCs w:val="32"/>
        </w:rPr>
        <w:t>年执行数增加</w:t>
      </w:r>
      <w:r>
        <w:rPr>
          <w:rFonts w:hint="eastAsia" w:eastAsia="仿宋"/>
          <w:sz w:val="32"/>
          <w:szCs w:val="32"/>
          <w:u w:val="single"/>
          <w:lang w:val="en-US" w:eastAsia="zh-CN"/>
        </w:rPr>
        <w:t>308.53</w:t>
      </w:r>
      <w:r>
        <w:rPr>
          <w:rFonts w:hAnsi="仿宋" w:eastAsia="仿宋"/>
          <w:sz w:val="32"/>
          <w:szCs w:val="32"/>
        </w:rPr>
        <w:t>万元，上升</w:t>
      </w:r>
      <w:r>
        <w:rPr>
          <w:rFonts w:eastAsia="仿宋"/>
          <w:sz w:val="32"/>
          <w:szCs w:val="32"/>
          <w:u w:val="single"/>
        </w:rPr>
        <w:t xml:space="preserve"> </w:t>
      </w:r>
      <w:r>
        <w:rPr>
          <w:rFonts w:hint="eastAsia" w:eastAsia="仿宋"/>
          <w:sz w:val="32"/>
          <w:szCs w:val="32"/>
          <w:u w:val="single"/>
        </w:rPr>
        <w:t>38</w:t>
      </w:r>
      <w:r>
        <w:rPr>
          <w:rFonts w:eastAsia="仿宋"/>
          <w:sz w:val="32"/>
          <w:szCs w:val="32"/>
          <w:u w:val="single"/>
        </w:rPr>
        <w:t xml:space="preserve">  </w:t>
      </w:r>
      <w:r>
        <w:rPr>
          <w:rFonts w:eastAsia="仿宋"/>
          <w:sz w:val="32"/>
          <w:szCs w:val="32"/>
        </w:rPr>
        <w:t>%</w:t>
      </w:r>
      <w:r>
        <w:rPr>
          <w:rFonts w:hAnsi="仿宋" w:eastAsia="仿宋"/>
          <w:sz w:val="32"/>
          <w:szCs w:val="32"/>
        </w:rPr>
        <w:t>。主要是</w:t>
      </w:r>
      <w:r>
        <w:rPr>
          <w:rFonts w:hint="eastAsia" w:eastAsia="仿宋"/>
          <w:sz w:val="32"/>
          <w:szCs w:val="32"/>
          <w:u w:val="single"/>
          <w:lang w:eastAsia="zh-CN"/>
        </w:rPr>
        <w:t>机构改革原因县委巡察办整合到县纪委属下</w:t>
      </w:r>
      <w:r>
        <w:rPr>
          <w:rFonts w:hAnsi="仿宋" w:eastAsia="仿宋"/>
          <w:sz w:val="32"/>
          <w:szCs w:val="32"/>
        </w:rPr>
        <w:t>。</w:t>
      </w:r>
    </w:p>
    <w:p>
      <w:pPr>
        <w:ind w:firstLine="640" w:firstLineChars="200"/>
        <w:rPr>
          <w:rFonts w:eastAsia="仿宋"/>
          <w:sz w:val="32"/>
          <w:szCs w:val="32"/>
        </w:rPr>
      </w:pPr>
      <w:r>
        <w:rPr>
          <w:rFonts w:eastAsia="仿宋"/>
          <w:sz w:val="32"/>
          <w:szCs w:val="32"/>
        </w:rPr>
        <w:t>2.</w:t>
      </w:r>
      <w:r>
        <w:rPr>
          <w:rFonts w:hAnsi="仿宋" w:eastAsia="仿宋"/>
          <w:sz w:val="32"/>
          <w:szCs w:val="32"/>
        </w:rPr>
        <w:t>一般公共服务支出（类）财政事务（款）一般行政管理事务（项）预算数为</w:t>
      </w:r>
      <w:r>
        <w:rPr>
          <w:rFonts w:eastAsia="仿宋"/>
          <w:sz w:val="32"/>
          <w:szCs w:val="32"/>
          <w:u w:val="single"/>
        </w:rPr>
        <w:t xml:space="preserve">   </w:t>
      </w:r>
      <w:r>
        <w:rPr>
          <w:rFonts w:hAnsi="仿宋" w:eastAsia="仿宋"/>
          <w:sz w:val="32"/>
          <w:szCs w:val="32"/>
        </w:rPr>
        <w:t>万元，比</w:t>
      </w:r>
      <w:r>
        <w:rPr>
          <w:rFonts w:eastAsia="仿宋"/>
          <w:sz w:val="32"/>
          <w:szCs w:val="32"/>
        </w:rPr>
        <w:t xml:space="preserve">2023 </w:t>
      </w:r>
      <w:r>
        <w:rPr>
          <w:rFonts w:hAnsi="仿宋" w:eastAsia="仿宋"/>
          <w:sz w:val="32"/>
          <w:szCs w:val="32"/>
        </w:rPr>
        <w:t>年执行数减少</w:t>
      </w:r>
      <w:r>
        <w:rPr>
          <w:rFonts w:eastAsia="仿宋"/>
          <w:sz w:val="32"/>
          <w:szCs w:val="32"/>
          <w:u w:val="single"/>
        </w:rPr>
        <w:t xml:space="preserve">   </w:t>
      </w:r>
      <w:r>
        <w:rPr>
          <w:rFonts w:hAnsi="仿宋" w:eastAsia="仿宋"/>
          <w:sz w:val="32"/>
          <w:szCs w:val="32"/>
        </w:rPr>
        <w:t>万元，下降</w:t>
      </w:r>
      <w:r>
        <w:rPr>
          <w:rFonts w:eastAsia="仿宋"/>
          <w:sz w:val="32"/>
          <w:szCs w:val="32"/>
          <w:u w:val="single"/>
        </w:rPr>
        <w:t xml:space="preserve">   </w:t>
      </w:r>
      <w:r>
        <w:rPr>
          <w:rFonts w:eastAsia="仿宋"/>
          <w:sz w:val="32"/>
          <w:szCs w:val="32"/>
        </w:rPr>
        <w:t xml:space="preserve"> %</w:t>
      </w:r>
      <w:r>
        <w:rPr>
          <w:rFonts w:hAnsi="仿宋" w:eastAsia="仿宋"/>
          <w:sz w:val="32"/>
          <w:szCs w:val="32"/>
        </w:rPr>
        <w:t>。主要是</w:t>
      </w:r>
      <w:r>
        <w:rPr>
          <w:rFonts w:eastAsia="仿宋"/>
          <w:sz w:val="32"/>
          <w:szCs w:val="32"/>
        </w:rPr>
        <w:t>……</w:t>
      </w:r>
    </w:p>
    <w:p>
      <w:pPr>
        <w:ind w:firstLine="640" w:firstLineChars="200"/>
        <w:rPr>
          <w:rFonts w:eastAsia="黑体"/>
          <w:sz w:val="32"/>
          <w:szCs w:val="32"/>
        </w:rPr>
      </w:pPr>
      <w:r>
        <w:rPr>
          <w:rFonts w:hAnsi="黑体" w:eastAsia="黑体"/>
          <w:sz w:val="32"/>
          <w:szCs w:val="32"/>
        </w:rPr>
        <w:t>六、一般公共预算基本支出总体情况</w:t>
      </w:r>
    </w:p>
    <w:p>
      <w:pPr>
        <w:ind w:firstLine="640" w:firstLineChars="200"/>
        <w:rPr>
          <w:rFonts w:eastAsia="仿宋"/>
          <w:sz w:val="32"/>
          <w:szCs w:val="32"/>
        </w:rPr>
      </w:pPr>
      <w:r>
        <w:rPr>
          <w:rFonts w:hint="eastAsia" w:eastAsia="仿宋"/>
          <w:sz w:val="32"/>
          <w:szCs w:val="32"/>
          <w:lang w:eastAsia="zh-CN"/>
        </w:rPr>
        <w:t>2025</w:t>
      </w:r>
      <w:r>
        <w:rPr>
          <w:rFonts w:hAnsi="仿宋" w:eastAsia="仿宋"/>
          <w:sz w:val="32"/>
          <w:szCs w:val="32"/>
        </w:rPr>
        <w:t>年一般公共预算基本支出</w:t>
      </w:r>
      <w:r>
        <w:rPr>
          <w:rFonts w:hint="eastAsia" w:eastAsia="仿宋"/>
          <w:sz w:val="32"/>
          <w:szCs w:val="32"/>
          <w:u w:val="single"/>
          <w:lang w:val="en-US" w:eastAsia="zh-CN"/>
        </w:rPr>
        <w:t>1029.48</w:t>
      </w:r>
      <w:r>
        <w:rPr>
          <w:rFonts w:eastAsia="仿宋"/>
          <w:sz w:val="32"/>
          <w:szCs w:val="32"/>
          <w:u w:val="single"/>
        </w:rPr>
        <w:t xml:space="preserve">  </w:t>
      </w:r>
      <w:r>
        <w:rPr>
          <w:rFonts w:hAnsi="仿宋" w:eastAsia="仿宋"/>
          <w:sz w:val="32"/>
          <w:szCs w:val="32"/>
        </w:rPr>
        <w:t>万元，其中：</w:t>
      </w:r>
    </w:p>
    <w:p>
      <w:pPr>
        <w:ind w:firstLine="640" w:firstLineChars="200"/>
        <w:rPr>
          <w:rFonts w:eastAsia="仿宋"/>
          <w:sz w:val="32"/>
          <w:szCs w:val="32"/>
        </w:rPr>
      </w:pPr>
      <w:r>
        <w:rPr>
          <w:rFonts w:hAnsi="仿宋" w:eastAsia="仿宋"/>
          <w:sz w:val="32"/>
          <w:szCs w:val="32"/>
        </w:rPr>
        <w:t>人员经费</w:t>
      </w:r>
      <w:r>
        <w:rPr>
          <w:rFonts w:eastAsia="仿宋"/>
          <w:sz w:val="32"/>
          <w:szCs w:val="32"/>
          <w:u w:val="single"/>
        </w:rPr>
        <w:t xml:space="preserve"> </w:t>
      </w:r>
      <w:r>
        <w:rPr>
          <w:rFonts w:hint="eastAsia" w:eastAsia="仿宋"/>
          <w:sz w:val="32"/>
          <w:szCs w:val="32"/>
          <w:u w:val="single"/>
          <w:lang w:val="en-US" w:eastAsia="zh-CN"/>
        </w:rPr>
        <w:t>946.84</w:t>
      </w:r>
      <w:r>
        <w:rPr>
          <w:rFonts w:eastAsia="仿宋"/>
          <w:sz w:val="32"/>
          <w:szCs w:val="32"/>
          <w:u w:val="single"/>
        </w:rPr>
        <w:t xml:space="preserve">  </w:t>
      </w:r>
      <w:r>
        <w:rPr>
          <w:rFonts w:hAnsi="仿宋" w:eastAsia="仿宋"/>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煤油补贴、加班补助、休假探亲费）、职业年金缴费、住房公积金、医疗费。公用经费</w:t>
      </w:r>
      <w:r>
        <w:rPr>
          <w:rFonts w:eastAsia="仿宋"/>
          <w:sz w:val="32"/>
          <w:szCs w:val="32"/>
          <w:u w:val="single"/>
        </w:rPr>
        <w:t xml:space="preserve"> </w:t>
      </w:r>
      <w:r>
        <w:rPr>
          <w:rFonts w:hint="eastAsia" w:eastAsia="仿宋"/>
          <w:sz w:val="32"/>
          <w:szCs w:val="32"/>
          <w:u w:val="single"/>
          <w:lang w:val="en-US" w:eastAsia="zh-CN"/>
        </w:rPr>
        <w:t>56.7</w:t>
      </w:r>
      <w:r>
        <w:rPr>
          <w:rFonts w:eastAsia="仿宋"/>
          <w:sz w:val="32"/>
          <w:szCs w:val="32"/>
          <w:u w:val="single"/>
        </w:rPr>
        <w:t xml:space="preserve"> </w:t>
      </w:r>
      <w:r>
        <w:rPr>
          <w:rFonts w:hAnsi="仿宋" w:eastAsia="仿宋"/>
          <w:sz w:val="32"/>
          <w:szCs w:val="32"/>
        </w:rPr>
        <w:t>万元，主要包括（以下内容根据部门具体情况进行填列）：商品和服务支出（办公费、印刷费、手续费、电费、邮电费、取暖费、差旅费、维修</w:t>
      </w:r>
      <w:r>
        <w:rPr>
          <w:rFonts w:eastAsia="仿宋"/>
          <w:sz w:val="32"/>
          <w:szCs w:val="32"/>
        </w:rPr>
        <w:t>(</w:t>
      </w:r>
      <w:r>
        <w:rPr>
          <w:rFonts w:hAnsi="仿宋" w:eastAsia="仿宋"/>
          <w:sz w:val="32"/>
          <w:szCs w:val="32"/>
        </w:rPr>
        <w:t>护</w:t>
      </w:r>
      <w:r>
        <w:rPr>
          <w:rFonts w:eastAsia="仿宋"/>
          <w:sz w:val="32"/>
          <w:szCs w:val="32"/>
        </w:rPr>
        <w:t>)</w:t>
      </w:r>
      <w:r>
        <w:rPr>
          <w:rFonts w:hAnsi="仿宋" w:eastAsia="仿宋"/>
          <w:sz w:val="32"/>
          <w:szCs w:val="32"/>
        </w:rPr>
        <w:t>费、租赁费、会议费、培训费、公务接待费、公务用车运行维护费、、工会经费。</w:t>
      </w:r>
    </w:p>
    <w:p>
      <w:pPr>
        <w:ind w:firstLine="640" w:firstLineChars="200"/>
        <w:rPr>
          <w:rFonts w:eastAsia="黑体"/>
          <w:sz w:val="32"/>
          <w:szCs w:val="32"/>
        </w:rPr>
      </w:pPr>
      <w:r>
        <w:rPr>
          <w:rFonts w:hAnsi="黑体" w:eastAsia="黑体"/>
          <w:sz w:val="32"/>
          <w:szCs w:val="32"/>
        </w:rPr>
        <w:t>七、一般公共预算</w:t>
      </w:r>
      <w:r>
        <w:rPr>
          <w:rFonts w:eastAsia="黑体"/>
          <w:sz w:val="32"/>
          <w:szCs w:val="32"/>
        </w:rPr>
        <w:t>“</w:t>
      </w:r>
      <w:r>
        <w:rPr>
          <w:rFonts w:hAnsi="黑体" w:eastAsia="黑体"/>
          <w:sz w:val="32"/>
          <w:szCs w:val="32"/>
        </w:rPr>
        <w:t>三公</w:t>
      </w:r>
      <w:r>
        <w:rPr>
          <w:rFonts w:eastAsia="黑体"/>
          <w:sz w:val="32"/>
          <w:szCs w:val="32"/>
        </w:rPr>
        <w:t>”</w:t>
      </w:r>
      <w:r>
        <w:rPr>
          <w:rFonts w:hAnsi="黑体" w:eastAsia="黑体"/>
          <w:sz w:val="32"/>
          <w:szCs w:val="32"/>
        </w:rPr>
        <w:t>经费预算总体情况</w:t>
      </w:r>
    </w:p>
    <w:p>
      <w:pPr>
        <w:ind w:firstLine="640" w:firstLineChars="200"/>
        <w:rPr>
          <w:rFonts w:eastAsia="仿宋"/>
          <w:sz w:val="32"/>
          <w:szCs w:val="32"/>
        </w:rPr>
      </w:pPr>
      <w:r>
        <w:rPr>
          <w:rFonts w:hint="eastAsia" w:eastAsia="仿宋"/>
          <w:sz w:val="32"/>
          <w:szCs w:val="32"/>
          <w:lang w:eastAsia="zh-CN"/>
        </w:rPr>
        <w:t>2025</w:t>
      </w:r>
      <w:r>
        <w:rPr>
          <w:rFonts w:hAnsi="仿宋" w:eastAsia="仿宋"/>
          <w:sz w:val="32"/>
          <w:szCs w:val="32"/>
        </w:rPr>
        <w:t>年</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经费预算数为</w:t>
      </w:r>
      <w:r>
        <w:rPr>
          <w:rFonts w:hint="eastAsia" w:eastAsia="仿宋"/>
          <w:sz w:val="32"/>
          <w:szCs w:val="32"/>
          <w:u w:val="single"/>
          <w:lang w:val="en-US" w:eastAsia="zh-CN"/>
        </w:rPr>
        <w:t>22.11</w:t>
      </w:r>
      <w:r>
        <w:rPr>
          <w:rFonts w:eastAsia="仿宋"/>
          <w:sz w:val="32"/>
          <w:szCs w:val="32"/>
          <w:u w:val="single"/>
        </w:rPr>
        <w:t xml:space="preserve">   </w:t>
      </w:r>
      <w:r>
        <w:rPr>
          <w:rFonts w:hAnsi="仿宋" w:eastAsia="仿宋"/>
          <w:sz w:val="32"/>
          <w:szCs w:val="32"/>
        </w:rPr>
        <w:t>万元，其中：因公出国（境）费</w:t>
      </w:r>
      <w:r>
        <w:rPr>
          <w:rFonts w:eastAsia="仿宋"/>
          <w:sz w:val="32"/>
          <w:szCs w:val="32"/>
          <w:u w:val="single"/>
        </w:rPr>
        <w:t xml:space="preserve">     </w:t>
      </w:r>
      <w:r>
        <w:rPr>
          <w:rFonts w:hAnsi="仿宋" w:eastAsia="仿宋"/>
          <w:sz w:val="32"/>
          <w:szCs w:val="32"/>
        </w:rPr>
        <w:t>万元，公务用车购置</w:t>
      </w:r>
      <w:r>
        <w:rPr>
          <w:rFonts w:eastAsia="仿宋"/>
          <w:sz w:val="32"/>
          <w:szCs w:val="32"/>
          <w:u w:val="single"/>
        </w:rPr>
        <w:t xml:space="preserve">     </w:t>
      </w:r>
      <w:r>
        <w:rPr>
          <w:rFonts w:hAnsi="仿宋" w:eastAsia="仿宋"/>
          <w:sz w:val="32"/>
          <w:szCs w:val="32"/>
          <w:u w:val="single"/>
        </w:rPr>
        <w:t>万元</w:t>
      </w:r>
      <w:r>
        <w:rPr>
          <w:rFonts w:hAnsi="仿宋" w:eastAsia="仿宋"/>
          <w:sz w:val="32"/>
          <w:szCs w:val="32"/>
        </w:rPr>
        <w:t>，公车运行费</w:t>
      </w:r>
      <w:r>
        <w:rPr>
          <w:rFonts w:eastAsia="仿宋"/>
          <w:sz w:val="32"/>
          <w:szCs w:val="32"/>
          <w:u w:val="single"/>
        </w:rPr>
        <w:t xml:space="preserve">  </w:t>
      </w:r>
      <w:r>
        <w:rPr>
          <w:rFonts w:hint="eastAsia" w:eastAsia="仿宋"/>
          <w:sz w:val="32"/>
          <w:szCs w:val="32"/>
          <w:u w:val="single"/>
          <w:lang w:val="en-US" w:eastAsia="zh-CN"/>
        </w:rPr>
        <w:t>18.71</w:t>
      </w:r>
      <w:r>
        <w:rPr>
          <w:rFonts w:eastAsia="仿宋"/>
          <w:sz w:val="32"/>
          <w:szCs w:val="32"/>
          <w:u w:val="single"/>
        </w:rPr>
        <w:t xml:space="preserve">   </w:t>
      </w:r>
      <w:r>
        <w:rPr>
          <w:rFonts w:hAnsi="仿宋" w:eastAsia="仿宋"/>
          <w:sz w:val="32"/>
          <w:szCs w:val="32"/>
        </w:rPr>
        <w:t>万元，公务接待费</w:t>
      </w:r>
      <w:r>
        <w:rPr>
          <w:rFonts w:eastAsia="仿宋"/>
          <w:sz w:val="32"/>
          <w:szCs w:val="32"/>
          <w:u w:val="single"/>
        </w:rPr>
        <w:t xml:space="preserve">  </w:t>
      </w:r>
      <w:r>
        <w:rPr>
          <w:rFonts w:hint="eastAsia" w:eastAsia="仿宋"/>
          <w:sz w:val="32"/>
          <w:szCs w:val="32"/>
          <w:u w:val="single"/>
          <w:lang w:val="en-US" w:eastAsia="zh-CN"/>
        </w:rPr>
        <w:t>3.4</w:t>
      </w:r>
      <w:r>
        <w:rPr>
          <w:rFonts w:eastAsia="仿宋"/>
          <w:sz w:val="32"/>
          <w:szCs w:val="32"/>
          <w:u w:val="single"/>
        </w:rPr>
        <w:t xml:space="preserve">   </w:t>
      </w:r>
      <w:r>
        <w:rPr>
          <w:rFonts w:hAnsi="仿宋" w:eastAsia="仿宋"/>
          <w:sz w:val="32"/>
          <w:szCs w:val="32"/>
        </w:rPr>
        <w:t>万元。</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经费预算比</w:t>
      </w:r>
      <w:r>
        <w:rPr>
          <w:rFonts w:eastAsia="仿宋"/>
          <w:sz w:val="32"/>
          <w:szCs w:val="32"/>
        </w:rPr>
        <w:t>202</w:t>
      </w:r>
      <w:r>
        <w:rPr>
          <w:rFonts w:hint="eastAsia" w:eastAsia="仿宋"/>
          <w:sz w:val="32"/>
          <w:szCs w:val="32"/>
          <w:lang w:val="en-US" w:eastAsia="zh-CN"/>
        </w:rPr>
        <w:t>4</w:t>
      </w:r>
      <w:r>
        <w:rPr>
          <w:rFonts w:hAnsi="仿宋" w:eastAsia="仿宋"/>
          <w:sz w:val="32"/>
          <w:szCs w:val="32"/>
        </w:rPr>
        <w:t>年</w:t>
      </w:r>
      <w:r>
        <w:rPr>
          <w:rFonts w:hint="eastAsia" w:hAnsi="仿宋" w:eastAsia="仿宋"/>
          <w:sz w:val="32"/>
          <w:szCs w:val="32"/>
          <w:lang w:eastAsia="zh-CN"/>
        </w:rPr>
        <w:t>增长</w:t>
      </w:r>
      <w:r>
        <w:rPr>
          <w:rFonts w:eastAsia="仿宋"/>
          <w:sz w:val="32"/>
          <w:szCs w:val="32"/>
          <w:u w:val="single"/>
        </w:rPr>
        <w:t xml:space="preserve"> </w:t>
      </w:r>
      <w:r>
        <w:rPr>
          <w:rFonts w:hint="eastAsia" w:eastAsia="仿宋"/>
          <w:sz w:val="32"/>
          <w:szCs w:val="32"/>
          <w:u w:val="single"/>
          <w:lang w:val="en-US" w:eastAsia="zh-CN"/>
        </w:rPr>
        <w:t>12.41</w:t>
      </w:r>
      <w:r>
        <w:rPr>
          <w:rFonts w:eastAsia="仿宋"/>
          <w:sz w:val="32"/>
          <w:szCs w:val="32"/>
          <w:u w:val="single"/>
        </w:rPr>
        <w:t xml:space="preserve"> </w:t>
      </w:r>
      <w:r>
        <w:rPr>
          <w:rFonts w:hAnsi="仿宋" w:eastAsia="仿宋"/>
          <w:sz w:val="32"/>
          <w:szCs w:val="32"/>
        </w:rPr>
        <w:t>万元，</w:t>
      </w:r>
      <w:r>
        <w:rPr>
          <w:rFonts w:hint="eastAsia" w:hAnsi="仿宋" w:eastAsia="仿宋"/>
          <w:sz w:val="32"/>
          <w:szCs w:val="32"/>
          <w:lang w:eastAsia="zh-CN"/>
        </w:rPr>
        <w:t>增加</w:t>
      </w:r>
      <w:r>
        <w:rPr>
          <w:rFonts w:eastAsia="仿宋"/>
          <w:sz w:val="32"/>
          <w:szCs w:val="32"/>
          <w:u w:val="single"/>
        </w:rPr>
        <w:t xml:space="preserve">  </w:t>
      </w:r>
      <w:r>
        <w:rPr>
          <w:rFonts w:hint="eastAsia" w:eastAsia="仿宋"/>
          <w:sz w:val="32"/>
          <w:szCs w:val="32"/>
          <w:u w:val="single"/>
          <w:lang w:val="en-US" w:eastAsia="zh-CN"/>
        </w:rPr>
        <w:t xml:space="preserve">22.7 </w:t>
      </w:r>
      <w:r>
        <w:rPr>
          <w:rFonts w:eastAsia="仿宋"/>
          <w:sz w:val="32"/>
          <w:szCs w:val="32"/>
          <w:u w:val="single"/>
        </w:rPr>
        <w:t xml:space="preserve"> </w:t>
      </w:r>
      <w:r>
        <w:rPr>
          <w:rFonts w:eastAsia="仿宋"/>
          <w:sz w:val="32"/>
          <w:szCs w:val="32"/>
        </w:rPr>
        <w:t>%</w:t>
      </w:r>
      <w:r>
        <w:rPr>
          <w:rFonts w:hAnsi="仿宋" w:eastAsia="仿宋"/>
          <w:sz w:val="32"/>
          <w:szCs w:val="32"/>
        </w:rPr>
        <w:t>，主要原因是</w:t>
      </w:r>
      <w:r>
        <w:rPr>
          <w:rFonts w:eastAsia="仿宋"/>
          <w:sz w:val="32"/>
          <w:szCs w:val="32"/>
          <w:u w:val="single"/>
        </w:rPr>
        <w:t xml:space="preserve"> </w:t>
      </w:r>
      <w:r>
        <w:rPr>
          <w:rFonts w:hint="eastAsia" w:eastAsia="仿宋"/>
          <w:sz w:val="32"/>
          <w:szCs w:val="32"/>
          <w:u w:val="single"/>
          <w:lang w:eastAsia="zh-CN"/>
        </w:rPr>
        <w:t>机构改革原因县委巡察办整合到县纪委属下</w:t>
      </w:r>
      <w:r>
        <w:rPr>
          <w:rFonts w:eastAsia="仿宋"/>
          <w:sz w:val="32"/>
          <w:szCs w:val="32"/>
          <w:u w:val="single"/>
        </w:rPr>
        <w:t xml:space="preserve">     </w:t>
      </w:r>
      <w:r>
        <w:rPr>
          <w:rFonts w:hAnsi="仿宋" w:eastAsia="仿宋"/>
          <w:sz w:val="32"/>
          <w:szCs w:val="32"/>
        </w:rPr>
        <w:t>。</w:t>
      </w:r>
    </w:p>
    <w:p>
      <w:pPr>
        <w:ind w:firstLine="640" w:firstLineChars="200"/>
        <w:rPr>
          <w:rFonts w:eastAsia="仿宋"/>
          <w:sz w:val="32"/>
          <w:szCs w:val="32"/>
        </w:rPr>
      </w:pPr>
      <w:r>
        <w:rPr>
          <w:rFonts w:hint="eastAsia" w:eastAsia="仿宋"/>
          <w:sz w:val="32"/>
          <w:szCs w:val="32"/>
          <w:lang w:eastAsia="zh-CN"/>
        </w:rPr>
        <w:t>2025</w:t>
      </w:r>
      <w:r>
        <w:rPr>
          <w:rFonts w:hAnsi="仿宋" w:eastAsia="仿宋"/>
          <w:sz w:val="32"/>
          <w:szCs w:val="32"/>
        </w:rPr>
        <w:t>年因公出国（境）</w:t>
      </w:r>
      <w:r>
        <w:rPr>
          <w:rFonts w:eastAsia="仿宋"/>
          <w:sz w:val="32"/>
          <w:szCs w:val="32"/>
          <w:u w:val="single"/>
        </w:rPr>
        <w:t xml:space="preserve">   </w:t>
      </w:r>
      <w:r>
        <w:rPr>
          <w:rFonts w:hAnsi="仿宋" w:eastAsia="仿宋"/>
          <w:sz w:val="32"/>
          <w:szCs w:val="32"/>
        </w:rPr>
        <w:t>个团组、</w:t>
      </w:r>
      <w:r>
        <w:rPr>
          <w:rFonts w:eastAsia="仿宋"/>
          <w:sz w:val="32"/>
          <w:szCs w:val="32"/>
          <w:u w:val="single"/>
        </w:rPr>
        <w:t xml:space="preserve">   </w:t>
      </w:r>
      <w:r>
        <w:rPr>
          <w:rFonts w:hAnsi="仿宋" w:eastAsia="仿宋"/>
          <w:sz w:val="32"/>
          <w:szCs w:val="32"/>
        </w:rPr>
        <w:t>人，公务用车购置</w:t>
      </w:r>
      <w:r>
        <w:rPr>
          <w:rFonts w:eastAsia="仿宋"/>
          <w:sz w:val="32"/>
          <w:szCs w:val="32"/>
          <w:u w:val="single"/>
        </w:rPr>
        <w:t xml:space="preserve">   </w:t>
      </w:r>
      <w:r>
        <w:rPr>
          <w:rFonts w:hAnsi="仿宋" w:eastAsia="仿宋"/>
          <w:sz w:val="32"/>
          <w:szCs w:val="32"/>
        </w:rPr>
        <w:t>辆、保有</w:t>
      </w:r>
      <w:r>
        <w:rPr>
          <w:rFonts w:eastAsia="仿宋"/>
          <w:sz w:val="32"/>
          <w:szCs w:val="32"/>
          <w:u w:val="single"/>
        </w:rPr>
        <w:t xml:space="preserve">   </w:t>
      </w:r>
      <w:r>
        <w:rPr>
          <w:rFonts w:hAnsi="仿宋" w:eastAsia="仿宋"/>
          <w:sz w:val="32"/>
          <w:szCs w:val="32"/>
        </w:rPr>
        <w:t>量，国内公务接待</w:t>
      </w:r>
      <w:r>
        <w:rPr>
          <w:rFonts w:eastAsia="仿宋"/>
          <w:sz w:val="32"/>
          <w:szCs w:val="32"/>
          <w:u w:val="single"/>
        </w:rPr>
        <w:t xml:space="preserve">   </w:t>
      </w:r>
      <w:r>
        <w:rPr>
          <w:rFonts w:hAnsi="仿宋" w:eastAsia="仿宋"/>
          <w:sz w:val="32"/>
          <w:szCs w:val="32"/>
        </w:rPr>
        <w:t>批次、</w:t>
      </w:r>
      <w:r>
        <w:rPr>
          <w:rFonts w:eastAsia="仿宋"/>
          <w:sz w:val="32"/>
          <w:szCs w:val="32"/>
          <w:u w:val="single"/>
        </w:rPr>
        <w:t xml:space="preserve">   </w:t>
      </w:r>
      <w:r>
        <w:rPr>
          <w:rFonts w:hAnsi="仿宋" w:eastAsia="仿宋"/>
          <w:sz w:val="32"/>
          <w:szCs w:val="32"/>
        </w:rPr>
        <w:t>人。</w:t>
      </w:r>
    </w:p>
    <w:p>
      <w:pPr>
        <w:ind w:firstLine="640" w:firstLineChars="200"/>
        <w:rPr>
          <w:rFonts w:eastAsia="黑体"/>
          <w:sz w:val="32"/>
          <w:szCs w:val="32"/>
        </w:rPr>
      </w:pPr>
      <w:r>
        <w:rPr>
          <w:rFonts w:hAnsi="黑体" w:eastAsia="黑体"/>
          <w:sz w:val="32"/>
          <w:szCs w:val="32"/>
        </w:rPr>
        <w:t>八、政府性基金预算支出总体情况</w:t>
      </w:r>
    </w:p>
    <w:p>
      <w:pPr>
        <w:ind w:firstLine="640" w:firstLineChars="200"/>
        <w:rPr>
          <w:rFonts w:eastAsia="仿宋"/>
          <w:sz w:val="32"/>
          <w:szCs w:val="32"/>
        </w:rPr>
      </w:pPr>
      <w:r>
        <w:rPr>
          <w:rFonts w:hint="eastAsia" w:hAnsi="仿宋" w:eastAsia="仿宋"/>
          <w:sz w:val="32"/>
          <w:szCs w:val="32"/>
        </w:rPr>
        <w:t>尼玛县纪委监委</w:t>
      </w:r>
      <w:r>
        <w:rPr>
          <w:rFonts w:hint="eastAsia" w:eastAsia="仿宋"/>
          <w:sz w:val="32"/>
          <w:szCs w:val="32"/>
          <w:lang w:eastAsia="zh-CN"/>
        </w:rPr>
        <w:t>2025</w:t>
      </w:r>
      <w:r>
        <w:rPr>
          <w:rFonts w:hAnsi="仿宋" w:eastAsia="仿宋"/>
          <w:sz w:val="32"/>
          <w:szCs w:val="32"/>
        </w:rPr>
        <w:t>年度没有政府性基金安排的支出</w:t>
      </w:r>
      <w:r>
        <w:rPr>
          <w:rFonts w:hint="eastAsia" w:eastAsia="仿宋"/>
          <w:sz w:val="32"/>
          <w:szCs w:val="32"/>
        </w:rPr>
        <w:t>。</w:t>
      </w:r>
    </w:p>
    <w:p>
      <w:pPr>
        <w:ind w:firstLine="640" w:firstLineChars="200"/>
        <w:rPr>
          <w:rFonts w:eastAsia="黑体"/>
          <w:sz w:val="32"/>
          <w:szCs w:val="32"/>
        </w:rPr>
      </w:pPr>
      <w:r>
        <w:rPr>
          <w:rFonts w:hAnsi="黑体" w:eastAsia="黑体"/>
          <w:sz w:val="32"/>
          <w:szCs w:val="32"/>
        </w:rPr>
        <w:t>九、政府性基金</w:t>
      </w:r>
      <w:r>
        <w:rPr>
          <w:rFonts w:eastAsia="黑体"/>
          <w:sz w:val="32"/>
          <w:szCs w:val="32"/>
        </w:rPr>
        <w:t>“</w:t>
      </w:r>
      <w:r>
        <w:rPr>
          <w:rFonts w:hAnsi="黑体" w:eastAsia="黑体"/>
          <w:sz w:val="32"/>
          <w:szCs w:val="32"/>
        </w:rPr>
        <w:t>三公</w:t>
      </w:r>
      <w:r>
        <w:rPr>
          <w:rFonts w:eastAsia="黑体"/>
          <w:sz w:val="32"/>
          <w:szCs w:val="32"/>
        </w:rPr>
        <w:t>”</w:t>
      </w:r>
      <w:r>
        <w:rPr>
          <w:rFonts w:hAnsi="黑体" w:eastAsia="黑体"/>
          <w:sz w:val="32"/>
          <w:szCs w:val="32"/>
        </w:rPr>
        <w:t>经费总体情况</w:t>
      </w:r>
    </w:p>
    <w:p>
      <w:pPr>
        <w:ind w:firstLine="640" w:firstLineChars="200"/>
        <w:rPr>
          <w:rFonts w:eastAsia="仿宋"/>
          <w:sz w:val="32"/>
          <w:szCs w:val="32"/>
        </w:rPr>
      </w:pPr>
      <w:r>
        <w:rPr>
          <w:rFonts w:hint="eastAsia" w:hAnsi="仿宋" w:eastAsia="仿宋"/>
          <w:sz w:val="32"/>
          <w:szCs w:val="32"/>
        </w:rPr>
        <w:t>尼玛县纪委监委</w:t>
      </w:r>
      <w:r>
        <w:rPr>
          <w:rFonts w:hint="eastAsia" w:eastAsia="仿宋"/>
          <w:sz w:val="32"/>
          <w:szCs w:val="32"/>
          <w:lang w:eastAsia="zh-CN"/>
        </w:rPr>
        <w:t>2025</w:t>
      </w:r>
      <w:r>
        <w:rPr>
          <w:rFonts w:hAnsi="仿宋" w:eastAsia="仿宋"/>
          <w:sz w:val="32"/>
          <w:szCs w:val="32"/>
        </w:rPr>
        <w:t>年度没有政府性基金安排的支出</w:t>
      </w:r>
      <w:r>
        <w:rPr>
          <w:rFonts w:hint="eastAsia" w:eastAsia="仿宋"/>
          <w:sz w:val="32"/>
          <w:szCs w:val="32"/>
        </w:rPr>
        <w:t>。</w:t>
      </w:r>
    </w:p>
    <w:p>
      <w:pPr>
        <w:ind w:firstLine="640" w:firstLineChars="200"/>
        <w:rPr>
          <w:rFonts w:eastAsia="黑体"/>
          <w:sz w:val="32"/>
          <w:szCs w:val="32"/>
        </w:rPr>
      </w:pPr>
      <w:r>
        <w:rPr>
          <w:rFonts w:hAnsi="黑体" w:eastAsia="黑体"/>
          <w:sz w:val="32"/>
          <w:szCs w:val="32"/>
        </w:rPr>
        <w:t>十、其他重要事项的情况说明</w:t>
      </w:r>
    </w:p>
    <w:p>
      <w:pPr>
        <w:ind w:firstLine="480" w:firstLineChars="150"/>
        <w:rPr>
          <w:rFonts w:eastAsia="楷体"/>
          <w:sz w:val="32"/>
          <w:szCs w:val="32"/>
        </w:rPr>
      </w:pPr>
      <w:r>
        <w:rPr>
          <w:rFonts w:hAnsi="楷体" w:eastAsia="楷体"/>
          <w:sz w:val="32"/>
          <w:szCs w:val="32"/>
        </w:rPr>
        <w:t>（一）机关运行经费安排使用情况说明。</w:t>
      </w:r>
    </w:p>
    <w:p>
      <w:pPr>
        <w:autoSpaceDE w:val="0"/>
        <w:autoSpaceDN w:val="0"/>
        <w:adjustRightInd w:val="0"/>
        <w:ind w:left="319" w:leftChars="152" w:firstLine="320" w:firstLineChars="100"/>
        <w:rPr>
          <w:rFonts w:hint="default" w:eastAsia="仿宋"/>
          <w:kern w:val="0"/>
          <w:sz w:val="32"/>
          <w:szCs w:val="32"/>
          <w:u w:val="single"/>
          <w:lang w:val="en-US" w:eastAsia="zh-CN"/>
        </w:rPr>
      </w:pPr>
      <w:r>
        <w:rPr>
          <w:rFonts w:hint="eastAsia" w:eastAsia="仿宋"/>
          <w:sz w:val="32"/>
          <w:szCs w:val="32"/>
          <w:lang w:eastAsia="zh-CN"/>
        </w:rPr>
        <w:t>2025</w:t>
      </w:r>
      <w:r>
        <w:rPr>
          <w:rFonts w:hAnsi="仿宋" w:eastAsia="仿宋"/>
          <w:sz w:val="32"/>
          <w:szCs w:val="32"/>
        </w:rPr>
        <w:t>年尼玛县纪委监委机关运行经费财政拨款预算</w:t>
      </w:r>
      <w:r>
        <w:rPr>
          <w:rFonts w:hint="eastAsia" w:hAnsi="仿宋" w:eastAsia="仿宋"/>
          <w:sz w:val="32"/>
          <w:szCs w:val="32"/>
          <w:u w:val="single"/>
          <w:lang w:val="en-US" w:eastAsia="zh-CN"/>
        </w:rPr>
        <w:t>1029.48</w:t>
      </w:r>
    </w:p>
    <w:p>
      <w:pPr>
        <w:autoSpaceDE w:val="0"/>
        <w:autoSpaceDN w:val="0"/>
        <w:adjustRightInd w:val="0"/>
        <w:ind w:firstLine="640" w:firstLineChars="200"/>
        <w:rPr>
          <w:rFonts w:eastAsia="仿宋"/>
          <w:sz w:val="32"/>
          <w:szCs w:val="32"/>
        </w:rPr>
      </w:pPr>
      <w:r>
        <w:rPr>
          <w:rFonts w:hAnsi="仿宋" w:eastAsia="仿宋"/>
          <w:sz w:val="32"/>
          <w:szCs w:val="32"/>
        </w:rPr>
        <w:t>万元，比</w:t>
      </w:r>
      <w:r>
        <w:rPr>
          <w:rFonts w:eastAsia="仿宋"/>
          <w:sz w:val="32"/>
          <w:szCs w:val="32"/>
        </w:rPr>
        <w:t>202</w:t>
      </w:r>
      <w:r>
        <w:rPr>
          <w:rFonts w:hint="eastAsia" w:eastAsia="仿宋"/>
          <w:sz w:val="32"/>
          <w:szCs w:val="32"/>
          <w:lang w:val="en-US" w:eastAsia="zh-CN"/>
        </w:rPr>
        <w:t>4</w:t>
      </w:r>
      <w:r>
        <w:rPr>
          <w:rFonts w:hAnsi="仿宋" w:eastAsia="仿宋"/>
          <w:sz w:val="32"/>
          <w:szCs w:val="32"/>
        </w:rPr>
        <w:t>年预算增加</w:t>
      </w:r>
      <w:r>
        <w:rPr>
          <w:rFonts w:eastAsia="仿宋_GB2312"/>
          <w:kern w:val="0"/>
          <w:sz w:val="32"/>
          <w:szCs w:val="32"/>
          <w:u w:val="single"/>
        </w:rPr>
        <w:t xml:space="preserve"> </w:t>
      </w:r>
      <w:r>
        <w:rPr>
          <w:rFonts w:hint="eastAsia" w:eastAsia="仿宋_GB2312"/>
          <w:kern w:val="0"/>
          <w:sz w:val="32"/>
          <w:szCs w:val="32"/>
          <w:u w:val="single"/>
          <w:lang w:val="en-US" w:eastAsia="zh-CN"/>
        </w:rPr>
        <w:t>308.53</w:t>
      </w:r>
      <w:r>
        <w:rPr>
          <w:rFonts w:eastAsia="仿宋_GB2312"/>
          <w:kern w:val="0"/>
          <w:sz w:val="32"/>
          <w:szCs w:val="32"/>
          <w:u w:val="single"/>
        </w:rPr>
        <w:t xml:space="preserve">  </w:t>
      </w:r>
      <w:r>
        <w:rPr>
          <w:rFonts w:hAnsi="仿宋" w:eastAsia="仿宋"/>
          <w:sz w:val="32"/>
          <w:szCs w:val="32"/>
        </w:rPr>
        <w:t>万元。主要原因是</w:t>
      </w:r>
      <w:r>
        <w:rPr>
          <w:rFonts w:eastAsia="仿宋_GB2312"/>
          <w:kern w:val="0"/>
          <w:sz w:val="32"/>
          <w:szCs w:val="32"/>
          <w:u w:val="single"/>
        </w:rPr>
        <w:t xml:space="preserve"> </w:t>
      </w:r>
      <w:r>
        <w:rPr>
          <w:rFonts w:hint="eastAsia" w:eastAsia="仿宋"/>
          <w:sz w:val="32"/>
          <w:szCs w:val="32"/>
          <w:u w:val="single"/>
          <w:lang w:eastAsia="zh-CN"/>
        </w:rPr>
        <w:t>机构改革原因县委巡察办整合到县纪委属下</w:t>
      </w:r>
      <w:r>
        <w:rPr>
          <w:rFonts w:eastAsia="仿宋_GB2312"/>
          <w:kern w:val="0"/>
          <w:sz w:val="32"/>
          <w:szCs w:val="32"/>
          <w:u w:val="single"/>
        </w:rPr>
        <w:t xml:space="preserve">   </w:t>
      </w:r>
      <w:r>
        <w:rPr>
          <w:rFonts w:eastAsia="仿宋_GB2312"/>
          <w:kern w:val="0"/>
          <w:sz w:val="32"/>
          <w:szCs w:val="32"/>
        </w:rPr>
        <w:t>。</w:t>
      </w:r>
    </w:p>
    <w:p>
      <w:pPr>
        <w:autoSpaceDE w:val="0"/>
        <w:autoSpaceDN w:val="0"/>
        <w:adjustRightInd w:val="0"/>
        <w:ind w:firstLine="640" w:firstLineChars="200"/>
        <w:rPr>
          <w:rFonts w:eastAsia="楷体"/>
          <w:sz w:val="32"/>
          <w:szCs w:val="32"/>
        </w:rPr>
      </w:pPr>
      <w:r>
        <w:rPr>
          <w:rFonts w:hAnsi="楷体" w:eastAsia="楷体"/>
          <w:sz w:val="32"/>
          <w:szCs w:val="32"/>
        </w:rPr>
        <w:t>（二）政府采购情况说明。</w:t>
      </w:r>
    </w:p>
    <w:p>
      <w:pPr>
        <w:autoSpaceDE w:val="0"/>
        <w:autoSpaceDN w:val="0"/>
        <w:adjustRightInd w:val="0"/>
        <w:ind w:firstLine="640" w:firstLineChars="200"/>
        <w:jc w:val="left"/>
        <w:rPr>
          <w:rFonts w:eastAsia="仿宋_GB2312"/>
          <w:kern w:val="0"/>
          <w:sz w:val="32"/>
          <w:szCs w:val="32"/>
        </w:rPr>
      </w:pPr>
      <w:r>
        <w:rPr>
          <w:rFonts w:hint="eastAsia" w:eastAsia="仿宋"/>
          <w:sz w:val="32"/>
          <w:szCs w:val="32"/>
          <w:lang w:eastAsia="zh-CN"/>
        </w:rPr>
        <w:t>2025</w:t>
      </w:r>
      <w:r>
        <w:rPr>
          <w:rFonts w:hAnsi="仿宋" w:eastAsia="仿宋"/>
          <w:sz w:val="32"/>
          <w:szCs w:val="32"/>
        </w:rPr>
        <w:t>年</w:t>
      </w:r>
      <w:r>
        <w:rPr>
          <w:rFonts w:hint="eastAsia" w:hAnsi="仿宋" w:eastAsia="仿宋"/>
          <w:sz w:val="32"/>
          <w:szCs w:val="32"/>
        </w:rPr>
        <w:t>尼玛县纪委监委无政府采购。</w:t>
      </w:r>
    </w:p>
    <w:p>
      <w:pPr>
        <w:ind w:firstLine="640" w:firstLineChars="200"/>
        <w:rPr>
          <w:rFonts w:eastAsia="楷体"/>
          <w:sz w:val="32"/>
          <w:szCs w:val="32"/>
        </w:rPr>
      </w:pPr>
      <w:r>
        <w:rPr>
          <w:rFonts w:hAnsi="楷体" w:eastAsia="楷体"/>
          <w:sz w:val="32"/>
          <w:szCs w:val="32"/>
        </w:rPr>
        <w:t>（三）国有资产占有使用情况说明。</w:t>
      </w:r>
    </w:p>
    <w:p>
      <w:pPr>
        <w:pStyle w:val="5"/>
        <w:widowControl/>
        <w:spacing w:beforeAutospacing="0" w:afterAutospacing="0" w:line="560" w:lineRule="exact"/>
        <w:ind w:firstLine="640" w:firstLineChars="200"/>
        <w:jc w:val="both"/>
        <w:rPr>
          <w:rFonts w:ascii="Times New Roman" w:hAnsi="Times New Roman" w:eastAsia="仿宋" w:cs="Times New Roman"/>
          <w:kern w:val="2"/>
          <w:sz w:val="32"/>
          <w:szCs w:val="28"/>
        </w:rPr>
      </w:pPr>
      <w:r>
        <w:rPr>
          <w:rFonts w:ascii="Times New Roman" w:hAnsi="仿宋" w:eastAsia="仿宋" w:cs="Times New Roman"/>
          <w:sz w:val="32"/>
          <w:szCs w:val="32"/>
        </w:rPr>
        <w:t>截至</w:t>
      </w:r>
      <w:r>
        <w:rPr>
          <w:rFonts w:hint="eastAsia" w:ascii="Times New Roman" w:hAnsi="Times New Roman" w:eastAsia="仿宋" w:cs="Times New Roman"/>
          <w:sz w:val="32"/>
          <w:szCs w:val="32"/>
          <w:lang w:eastAsia="zh-CN"/>
        </w:rPr>
        <w:t>2025</w:t>
      </w:r>
      <w:r>
        <w:rPr>
          <w:rFonts w:ascii="Times New Roman" w:hAnsi="仿宋" w:eastAsia="仿宋" w:cs="Times New Roman"/>
          <w:sz w:val="32"/>
          <w:szCs w:val="32"/>
        </w:rPr>
        <w:t>年</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rPr>
        <w:t>1</w:t>
      </w:r>
      <w:r>
        <w:rPr>
          <w:rFonts w:ascii="Times New Roman" w:hAnsi="Times New Roman" w:eastAsia="仿宋_GB2312" w:cs="Times New Roman"/>
          <w:sz w:val="32"/>
          <w:szCs w:val="32"/>
          <w:u w:val="single"/>
        </w:rPr>
        <w:t xml:space="preserve"> </w:t>
      </w:r>
      <w:r>
        <w:rPr>
          <w:rFonts w:ascii="Times New Roman" w:hAnsi="仿宋" w:eastAsia="仿宋" w:cs="Times New Roman"/>
          <w:sz w:val="32"/>
          <w:szCs w:val="32"/>
        </w:rPr>
        <w:t>月底，</w:t>
      </w:r>
      <w:r>
        <w:rPr>
          <w:rFonts w:ascii="Times New Roman" w:hAnsi="仿宋" w:eastAsia="仿宋" w:cs="Times New Roman"/>
          <w:kern w:val="2"/>
          <w:sz w:val="32"/>
          <w:szCs w:val="28"/>
        </w:rPr>
        <w:t>国有资产总值</w:t>
      </w:r>
      <w:r>
        <w:rPr>
          <w:rFonts w:ascii="Times New Roman" w:hAnsi="Times New Roman" w:eastAsia="仿宋" w:cs="Times New Roman"/>
          <w:kern w:val="2"/>
          <w:sz w:val="32"/>
          <w:szCs w:val="28"/>
        </w:rPr>
        <w:t>99.75</w:t>
      </w:r>
      <w:r>
        <w:rPr>
          <w:rFonts w:ascii="Times New Roman" w:hAnsi="仿宋" w:eastAsia="仿宋" w:cs="Times New Roman"/>
          <w:kern w:val="2"/>
          <w:sz w:val="32"/>
          <w:szCs w:val="28"/>
        </w:rPr>
        <w:t>万元，其中：流动资产</w:t>
      </w:r>
      <w:r>
        <w:rPr>
          <w:rFonts w:ascii="Times New Roman" w:hAnsi="Times New Roman" w:eastAsia="仿宋" w:cs="Times New Roman"/>
          <w:kern w:val="2"/>
          <w:sz w:val="32"/>
          <w:szCs w:val="28"/>
        </w:rPr>
        <w:t>0</w:t>
      </w:r>
      <w:r>
        <w:rPr>
          <w:rFonts w:ascii="Times New Roman" w:hAnsi="仿宋" w:eastAsia="仿宋" w:cs="Times New Roman"/>
          <w:kern w:val="2"/>
          <w:sz w:val="32"/>
          <w:szCs w:val="28"/>
        </w:rPr>
        <w:t>万元，固定资产</w:t>
      </w:r>
      <w:r>
        <w:rPr>
          <w:rFonts w:ascii="Times New Roman" w:hAnsi="Times New Roman" w:eastAsia="仿宋" w:cs="Times New Roman"/>
          <w:kern w:val="2"/>
          <w:sz w:val="32"/>
          <w:szCs w:val="28"/>
        </w:rPr>
        <w:t>99.75</w:t>
      </w:r>
      <w:r>
        <w:rPr>
          <w:rFonts w:ascii="Times New Roman" w:hAnsi="仿宋" w:eastAsia="仿宋" w:cs="Times New Roman"/>
          <w:kern w:val="2"/>
          <w:sz w:val="32"/>
          <w:szCs w:val="28"/>
        </w:rPr>
        <w:t>万元。</w:t>
      </w:r>
    </w:p>
    <w:p>
      <w:pPr>
        <w:spacing w:line="588" w:lineRule="exact"/>
        <w:ind w:firstLine="640" w:firstLineChars="200"/>
        <w:rPr>
          <w:rFonts w:eastAsia="楷体"/>
          <w:sz w:val="32"/>
          <w:szCs w:val="32"/>
        </w:rPr>
      </w:pPr>
      <w:r>
        <w:rPr>
          <w:rFonts w:hAnsi="楷体" w:eastAsia="楷体"/>
          <w:sz w:val="32"/>
          <w:szCs w:val="32"/>
        </w:rPr>
        <w:t>（四）</w:t>
      </w:r>
      <w:r>
        <w:rPr>
          <w:rFonts w:hint="eastAsia" w:eastAsia="楷体"/>
          <w:sz w:val="32"/>
          <w:szCs w:val="32"/>
          <w:lang w:eastAsia="zh-CN"/>
        </w:rPr>
        <w:t>2025</w:t>
      </w:r>
      <w:r>
        <w:rPr>
          <w:rFonts w:hAnsi="楷体" w:eastAsia="楷体"/>
          <w:sz w:val="32"/>
          <w:szCs w:val="32"/>
        </w:rPr>
        <w:t>年预算绩效情况说明。</w:t>
      </w:r>
    </w:p>
    <w:p>
      <w:pPr>
        <w:pStyle w:val="5"/>
        <w:widowControl/>
        <w:spacing w:beforeAutospacing="0" w:afterAutospacing="0" w:line="560" w:lineRule="exact"/>
        <w:ind w:firstLine="800" w:firstLineChars="250"/>
        <w:jc w:val="both"/>
        <w:rPr>
          <w:rFonts w:ascii="Times New Roman" w:hAnsi="Times New Roman" w:eastAsia="仿宋" w:cs="Times New Roman"/>
          <w:kern w:val="2"/>
          <w:sz w:val="32"/>
          <w:szCs w:val="28"/>
        </w:rPr>
      </w:pPr>
      <w:r>
        <w:rPr>
          <w:rFonts w:ascii="Times New Roman" w:hAnsi="仿宋" w:eastAsia="仿宋" w:cs="Times New Roman"/>
          <w:kern w:val="2"/>
          <w:sz w:val="32"/>
          <w:szCs w:val="28"/>
        </w:rPr>
        <w:t>尼玛县纪委监委</w:t>
      </w:r>
      <w:r>
        <w:rPr>
          <w:rFonts w:hint="eastAsia" w:ascii="Times New Roman" w:hAnsi="Times New Roman" w:eastAsia="仿宋" w:cs="Times New Roman"/>
          <w:kern w:val="2"/>
          <w:sz w:val="32"/>
          <w:szCs w:val="28"/>
          <w:lang w:eastAsia="zh-CN"/>
        </w:rPr>
        <w:t>2025</w:t>
      </w:r>
      <w:r>
        <w:rPr>
          <w:rFonts w:ascii="Times New Roman" w:hAnsi="仿宋" w:eastAsia="仿宋" w:cs="Times New Roman"/>
          <w:kern w:val="2"/>
          <w:sz w:val="32"/>
          <w:szCs w:val="28"/>
        </w:rPr>
        <w:t>年未实行预算绩效。</w:t>
      </w:r>
    </w:p>
    <w:p>
      <w:pPr>
        <w:ind w:firstLine="640" w:firstLineChars="200"/>
        <w:rPr>
          <w:rFonts w:eastAsia="楷体"/>
          <w:sz w:val="32"/>
          <w:szCs w:val="32"/>
        </w:rPr>
      </w:pPr>
      <w:r>
        <w:rPr>
          <w:rFonts w:hAnsi="楷体" w:eastAsia="楷体"/>
          <w:sz w:val="32"/>
          <w:szCs w:val="32"/>
        </w:rPr>
        <w:t>（五）扶贫资金管理使用情况及绩效目标情况说明。</w:t>
      </w:r>
    </w:p>
    <w:p>
      <w:pPr>
        <w:ind w:firstLine="640" w:firstLineChars="200"/>
        <w:rPr>
          <w:rFonts w:eastAsia="仿宋"/>
          <w:sz w:val="32"/>
          <w:szCs w:val="28"/>
        </w:rPr>
      </w:pPr>
      <w:r>
        <w:rPr>
          <w:rFonts w:hAnsi="仿宋" w:eastAsia="仿宋"/>
          <w:sz w:val="32"/>
          <w:szCs w:val="28"/>
        </w:rPr>
        <w:t>尼玛县纪委监委</w:t>
      </w:r>
      <w:r>
        <w:rPr>
          <w:rFonts w:hint="eastAsia" w:eastAsia="仿宋"/>
          <w:sz w:val="32"/>
          <w:szCs w:val="28"/>
          <w:lang w:eastAsia="zh-CN"/>
        </w:rPr>
        <w:t>2025</w:t>
      </w:r>
      <w:r>
        <w:rPr>
          <w:rFonts w:hAnsi="仿宋" w:eastAsia="仿宋"/>
          <w:sz w:val="32"/>
          <w:szCs w:val="28"/>
        </w:rPr>
        <w:t>年未实行预算绩效。</w:t>
      </w:r>
    </w:p>
    <w:p>
      <w:pPr>
        <w:pStyle w:val="5"/>
        <w:widowControl/>
        <w:spacing w:beforeAutospacing="0" w:afterAutospacing="0" w:line="560" w:lineRule="exact"/>
        <w:ind w:firstLine="800" w:firstLineChars="250"/>
        <w:jc w:val="both"/>
        <w:rPr>
          <w:rFonts w:ascii="Times New Roman" w:hAnsi="Times New Roman" w:eastAsia="楷体" w:cs="Times New Roman"/>
          <w:sz w:val="32"/>
          <w:szCs w:val="32"/>
        </w:rPr>
      </w:pPr>
      <w:r>
        <w:rPr>
          <w:rFonts w:ascii="Times New Roman" w:hAnsi="楷体" w:eastAsia="楷体" w:cs="Times New Roman"/>
          <w:sz w:val="32"/>
          <w:szCs w:val="32"/>
        </w:rPr>
        <w:t>（六）政府债务情况。</w:t>
      </w:r>
    </w:p>
    <w:p>
      <w:pPr>
        <w:pStyle w:val="5"/>
        <w:widowControl/>
        <w:spacing w:beforeAutospacing="0" w:afterAutospacing="0" w:line="560" w:lineRule="exact"/>
        <w:ind w:firstLine="800" w:firstLineChars="250"/>
        <w:jc w:val="both"/>
        <w:rPr>
          <w:rFonts w:ascii="Times New Roman" w:hAnsi="Times New Roman" w:eastAsia="仿宋" w:cs="Times New Roman"/>
          <w:kern w:val="2"/>
          <w:sz w:val="32"/>
          <w:szCs w:val="28"/>
        </w:rPr>
      </w:pPr>
      <w:r>
        <w:rPr>
          <w:rFonts w:ascii="Times New Roman" w:hAnsi="仿宋" w:eastAsia="仿宋" w:cs="Times New Roman"/>
          <w:kern w:val="2"/>
          <w:sz w:val="32"/>
          <w:szCs w:val="28"/>
        </w:rPr>
        <w:t>尼玛县纪委</w:t>
      </w:r>
      <w:r>
        <w:rPr>
          <w:rFonts w:ascii="Times New Roman" w:hAnsi="Times New Roman" w:eastAsia="仿宋" w:cs="Times New Roman"/>
          <w:kern w:val="2"/>
          <w:sz w:val="32"/>
          <w:szCs w:val="28"/>
        </w:rPr>
        <w:t xml:space="preserve"> </w:t>
      </w:r>
      <w:r>
        <w:rPr>
          <w:rFonts w:ascii="Times New Roman" w:hAnsi="仿宋" w:eastAsia="仿宋" w:cs="Times New Roman"/>
          <w:kern w:val="2"/>
          <w:sz w:val="32"/>
          <w:szCs w:val="28"/>
        </w:rPr>
        <w:t>监委不存在政府性债务。</w:t>
      </w:r>
    </w:p>
    <w:p>
      <w:pPr>
        <w:jc w:val="center"/>
        <w:rPr>
          <w:rFonts w:eastAsia="仿宋"/>
          <w:sz w:val="32"/>
          <w:szCs w:val="32"/>
        </w:rPr>
      </w:pPr>
    </w:p>
    <w:p>
      <w:pPr>
        <w:jc w:val="center"/>
        <w:rPr>
          <w:rFonts w:eastAsia="方正小标宋简体"/>
          <w:sz w:val="32"/>
          <w:szCs w:val="32"/>
        </w:rPr>
      </w:pPr>
      <w:r>
        <w:rPr>
          <w:rFonts w:eastAsia="方正小标宋简体"/>
          <w:sz w:val="32"/>
          <w:szCs w:val="32"/>
        </w:rPr>
        <w:t>第四部分</w:t>
      </w:r>
    </w:p>
    <w:p>
      <w:pPr>
        <w:jc w:val="center"/>
        <w:rPr>
          <w:rFonts w:eastAsia="方正小标宋简体"/>
          <w:sz w:val="32"/>
          <w:szCs w:val="32"/>
        </w:rPr>
      </w:pPr>
      <w:r>
        <w:rPr>
          <w:rFonts w:eastAsia="方正小标宋简体"/>
          <w:sz w:val="32"/>
          <w:szCs w:val="32"/>
        </w:rPr>
        <w:t>名词解释</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无</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无</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无</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无</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无</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 xml:space="preserve"> 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无</w:t>
      </w:r>
    </w:p>
    <w:p>
      <w:pPr>
        <w:pStyle w:val="5"/>
        <w:widowControl/>
        <w:spacing w:beforeAutospacing="0" w:afterAutospacing="0" w:line="560" w:lineRule="exact"/>
        <w:ind w:firstLine="800" w:firstLineChars="250"/>
        <w:jc w:val="both"/>
        <w:rPr>
          <w:rFonts w:hint="eastAsia" w:ascii="Times New Roman" w:hAnsi="黑体" w:eastAsia="黑体" w:cs="Times New Roman"/>
          <w:bCs/>
          <w:sz w:val="32"/>
          <w:szCs w:val="32"/>
        </w:rPr>
      </w:pPr>
    </w:p>
    <w:p>
      <w:pPr>
        <w:pStyle w:val="5"/>
        <w:widowControl/>
        <w:spacing w:beforeAutospacing="0" w:afterAutospacing="0" w:line="560" w:lineRule="exact"/>
        <w:ind w:firstLine="800" w:firstLineChars="250"/>
        <w:jc w:val="both"/>
        <w:rPr>
          <w:rFonts w:hint="eastAsia" w:ascii="Times New Roman" w:hAnsi="黑体" w:eastAsia="黑体" w:cs="Times New Roman"/>
          <w:bCs/>
          <w:sz w:val="32"/>
          <w:szCs w:val="32"/>
        </w:rPr>
      </w:pPr>
    </w:p>
    <w:p>
      <w:pPr>
        <w:pStyle w:val="5"/>
        <w:widowControl/>
        <w:spacing w:beforeAutospacing="0" w:afterAutospacing="0" w:line="560" w:lineRule="exact"/>
        <w:ind w:firstLine="800" w:firstLineChars="250"/>
        <w:jc w:val="both"/>
        <w:rPr>
          <w:rFonts w:hint="eastAsia" w:ascii="Times New Roman" w:hAnsi="黑体" w:eastAsia="黑体" w:cs="Times New Roman"/>
          <w:bCs/>
          <w:sz w:val="32"/>
          <w:szCs w:val="32"/>
        </w:rPr>
      </w:pPr>
    </w:p>
    <w:p>
      <w:pPr>
        <w:pStyle w:val="5"/>
        <w:widowControl/>
        <w:spacing w:beforeAutospacing="0" w:afterAutospacing="0" w:line="560" w:lineRule="exact"/>
        <w:ind w:firstLine="800" w:firstLineChars="250"/>
        <w:jc w:val="both"/>
        <w:rPr>
          <w:rFonts w:ascii="Times New Roman" w:hAnsi="Times New Roman" w:eastAsia="黑体" w:cs="Times New Roman"/>
          <w:bCs/>
          <w:sz w:val="32"/>
          <w:szCs w:val="32"/>
        </w:rPr>
      </w:pPr>
      <w:r>
        <w:rPr>
          <w:rFonts w:ascii="Times New Roman" w:hAnsi="黑体" w:eastAsia="黑体" w:cs="Times New Roman"/>
          <w:bCs/>
          <w:sz w:val="32"/>
          <w:szCs w:val="32"/>
        </w:rPr>
        <w:t>附件</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尼玛县纪委监委</w:t>
      </w:r>
      <w:r>
        <w:rPr>
          <w:rFonts w:hint="eastAsia" w:ascii="Times New Roman" w:hAnsi="Times New Roman" w:eastAsia="黑体" w:cs="Times New Roman"/>
          <w:bCs/>
          <w:sz w:val="32"/>
          <w:szCs w:val="32"/>
          <w:lang w:eastAsia="zh-CN"/>
        </w:rPr>
        <w:t>2025</w:t>
      </w:r>
      <w:r>
        <w:rPr>
          <w:rFonts w:ascii="Times New Roman" w:hAnsi="黑体" w:eastAsia="黑体" w:cs="Times New Roman"/>
          <w:bCs/>
          <w:sz w:val="32"/>
          <w:szCs w:val="32"/>
        </w:rPr>
        <w:t>年度预算公开表</w:t>
      </w:r>
    </w:p>
    <w:p>
      <w:pPr>
        <w:spacing w:line="560" w:lineRule="exact"/>
        <w:ind w:firstLine="640" w:firstLineChars="200"/>
        <w:rPr>
          <w:rFonts w:eastAsia="仿宋"/>
          <w:sz w:val="32"/>
          <w:szCs w:val="28"/>
        </w:rPr>
      </w:pPr>
    </w:p>
    <w:p>
      <w:pPr>
        <w:ind w:firstLine="640" w:firstLineChars="200"/>
        <w:rPr>
          <w:rFonts w:hint="eastAsia" w:eastAsia="仿宋"/>
          <w:sz w:val="32"/>
          <w:szCs w:val="32"/>
        </w:rPr>
      </w:pPr>
    </w:p>
    <w:p>
      <w:pPr>
        <w:ind w:firstLine="640" w:firstLineChars="200"/>
        <w:rPr>
          <w:rFonts w:hint="eastAsia" w:eastAsia="仿宋"/>
          <w:sz w:val="32"/>
          <w:szCs w:val="32"/>
        </w:rPr>
      </w:pPr>
    </w:p>
    <w:p>
      <w:pPr>
        <w:ind w:firstLine="640" w:firstLineChars="200"/>
        <w:rPr>
          <w:rFonts w:hint="eastAsia" w:eastAsia="仿宋"/>
          <w:sz w:val="32"/>
          <w:szCs w:val="32"/>
        </w:rPr>
      </w:pPr>
    </w:p>
    <w:p>
      <w:pPr>
        <w:ind w:firstLine="640" w:firstLineChars="200"/>
        <w:jc w:val="right"/>
        <w:rPr>
          <w:rFonts w:hint="eastAsia" w:eastAsia="仿宋"/>
          <w:sz w:val="32"/>
          <w:szCs w:val="32"/>
        </w:rPr>
      </w:pPr>
      <w:r>
        <w:rPr>
          <w:rFonts w:hint="eastAsia" w:eastAsia="仿宋"/>
          <w:sz w:val="32"/>
          <w:szCs w:val="32"/>
        </w:rPr>
        <w:t>中共尼玛县纪委监委</w:t>
      </w:r>
    </w:p>
    <w:p>
      <w:pPr>
        <w:ind w:firstLine="640" w:firstLineChars="200"/>
        <w:jc w:val="right"/>
        <w:rPr>
          <w:rFonts w:eastAsia="仿宋"/>
          <w:sz w:val="32"/>
          <w:szCs w:val="32"/>
        </w:rPr>
      </w:pPr>
      <w:r>
        <w:rPr>
          <w:rFonts w:hint="eastAsia" w:eastAsia="仿宋"/>
          <w:sz w:val="32"/>
          <w:szCs w:val="32"/>
          <w:lang w:eastAsia="zh-CN"/>
        </w:rPr>
        <w:t>2025</w:t>
      </w:r>
      <w:r>
        <w:rPr>
          <w:rFonts w:hint="eastAsia" w:eastAsia="仿宋"/>
          <w:sz w:val="32"/>
          <w:szCs w:val="32"/>
        </w:rPr>
        <w:t>年2月</w:t>
      </w:r>
      <w:r>
        <w:rPr>
          <w:rFonts w:hint="eastAsia" w:eastAsia="仿宋"/>
          <w:sz w:val="32"/>
          <w:szCs w:val="32"/>
          <w:lang w:val="en-US" w:eastAsia="zh-CN"/>
        </w:rPr>
        <w:t>25</w:t>
      </w:r>
      <w:bookmarkStart w:id="0" w:name="_GoBack"/>
      <w:bookmarkEnd w:id="0"/>
      <w:r>
        <w:rPr>
          <w:rFonts w:hint="eastAsia" w:eastAsia="仿宋"/>
          <w:sz w:val="32"/>
          <w:szCs w:val="32"/>
        </w:rPr>
        <w:t>日</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- 2 -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272F0286"/>
    <w:multiLevelType w:val="multilevel"/>
    <w:tmpl w:val="272F028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97339"/>
    <w:rsid w:val="000A0C03"/>
    <w:rsid w:val="000A1AFA"/>
    <w:rsid w:val="000A2246"/>
    <w:rsid w:val="000A6427"/>
    <w:rsid w:val="000A7168"/>
    <w:rsid w:val="000A7A82"/>
    <w:rsid w:val="000B07BA"/>
    <w:rsid w:val="000D1A92"/>
    <w:rsid w:val="000D214F"/>
    <w:rsid w:val="000E0307"/>
    <w:rsid w:val="000E239A"/>
    <w:rsid w:val="000E347B"/>
    <w:rsid w:val="000F0C38"/>
    <w:rsid w:val="000F0C56"/>
    <w:rsid w:val="000F293F"/>
    <w:rsid w:val="001018BC"/>
    <w:rsid w:val="001038F8"/>
    <w:rsid w:val="00104EB8"/>
    <w:rsid w:val="00105104"/>
    <w:rsid w:val="001054EF"/>
    <w:rsid w:val="00115B1A"/>
    <w:rsid w:val="001162B6"/>
    <w:rsid w:val="00116D3D"/>
    <w:rsid w:val="00121CCF"/>
    <w:rsid w:val="001250C9"/>
    <w:rsid w:val="00125B98"/>
    <w:rsid w:val="00136674"/>
    <w:rsid w:val="00137481"/>
    <w:rsid w:val="00151C9B"/>
    <w:rsid w:val="001542E5"/>
    <w:rsid w:val="00160D39"/>
    <w:rsid w:val="00160D57"/>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4CD2"/>
    <w:rsid w:val="00255CD4"/>
    <w:rsid w:val="002602B1"/>
    <w:rsid w:val="00266E39"/>
    <w:rsid w:val="002671DE"/>
    <w:rsid w:val="00275772"/>
    <w:rsid w:val="00285201"/>
    <w:rsid w:val="00285B92"/>
    <w:rsid w:val="002879D0"/>
    <w:rsid w:val="002A4CB5"/>
    <w:rsid w:val="002A5EFE"/>
    <w:rsid w:val="002B4B50"/>
    <w:rsid w:val="002B6316"/>
    <w:rsid w:val="002B69B2"/>
    <w:rsid w:val="002C1CA1"/>
    <w:rsid w:val="002D2BEB"/>
    <w:rsid w:val="002E500C"/>
    <w:rsid w:val="002E550F"/>
    <w:rsid w:val="002E7C5B"/>
    <w:rsid w:val="002F287A"/>
    <w:rsid w:val="002F374E"/>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5AAD"/>
    <w:rsid w:val="003B67E7"/>
    <w:rsid w:val="003C07B1"/>
    <w:rsid w:val="003D11EF"/>
    <w:rsid w:val="003D3D32"/>
    <w:rsid w:val="003D653E"/>
    <w:rsid w:val="003E21A4"/>
    <w:rsid w:val="003E2D5B"/>
    <w:rsid w:val="003E4751"/>
    <w:rsid w:val="003E55B7"/>
    <w:rsid w:val="003F5560"/>
    <w:rsid w:val="003F77CF"/>
    <w:rsid w:val="00415F58"/>
    <w:rsid w:val="00422517"/>
    <w:rsid w:val="0042253D"/>
    <w:rsid w:val="00435712"/>
    <w:rsid w:val="00454DC4"/>
    <w:rsid w:val="00455E27"/>
    <w:rsid w:val="004573CF"/>
    <w:rsid w:val="004624B8"/>
    <w:rsid w:val="00462D5F"/>
    <w:rsid w:val="00462D86"/>
    <w:rsid w:val="00473254"/>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9"/>
    <w:rsid w:val="00552E0B"/>
    <w:rsid w:val="00553DC3"/>
    <w:rsid w:val="00553EE6"/>
    <w:rsid w:val="00556119"/>
    <w:rsid w:val="0055760B"/>
    <w:rsid w:val="00557B0E"/>
    <w:rsid w:val="0056102B"/>
    <w:rsid w:val="00561279"/>
    <w:rsid w:val="00563ADF"/>
    <w:rsid w:val="0056413E"/>
    <w:rsid w:val="00567904"/>
    <w:rsid w:val="00570F81"/>
    <w:rsid w:val="005747BC"/>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248A"/>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5584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C6AA9"/>
    <w:rsid w:val="008D39A8"/>
    <w:rsid w:val="008D7DFD"/>
    <w:rsid w:val="008E490F"/>
    <w:rsid w:val="008E6528"/>
    <w:rsid w:val="008F3713"/>
    <w:rsid w:val="008F37FF"/>
    <w:rsid w:val="008F5023"/>
    <w:rsid w:val="008F5CAA"/>
    <w:rsid w:val="00903D6D"/>
    <w:rsid w:val="00905737"/>
    <w:rsid w:val="00906510"/>
    <w:rsid w:val="009152B3"/>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57C91"/>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43A"/>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05DAD"/>
    <w:rsid w:val="00C2239E"/>
    <w:rsid w:val="00C23370"/>
    <w:rsid w:val="00C31E9F"/>
    <w:rsid w:val="00C378CD"/>
    <w:rsid w:val="00C42012"/>
    <w:rsid w:val="00C4491E"/>
    <w:rsid w:val="00C51329"/>
    <w:rsid w:val="00C51E09"/>
    <w:rsid w:val="00C579AD"/>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150"/>
    <w:rsid w:val="00F26397"/>
    <w:rsid w:val="00F266E5"/>
    <w:rsid w:val="00F26C0D"/>
    <w:rsid w:val="00F26D44"/>
    <w:rsid w:val="00F27FB0"/>
    <w:rsid w:val="00F30B3D"/>
    <w:rsid w:val="00F322C3"/>
    <w:rsid w:val="00F349DD"/>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7F7723F"/>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ascii="Calibri" w:hAnsi="Calibri" w:cs="Arial Unicode MS"/>
      <w:kern w:val="0"/>
      <w:sz w:val="24"/>
      <w:lang w:bidi="bo-CN"/>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505</Words>
  <Characters>2882</Characters>
  <Lines>24</Lines>
  <Paragraphs>6</Paragraphs>
  <TotalTime>0</TotalTime>
  <ScaleCrop>false</ScaleCrop>
  <LinksUpToDate>false</LinksUpToDate>
  <CharactersWithSpaces>3381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2024-02-07T09:32:00Z</cp:lastPrinted>
  <dcterms:modified xsi:type="dcterms:W3CDTF">2025-02-25T09:12:30Z</dcterms:modified>
  <cp:revision>1669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